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B5812" w14:textId="77777777" w:rsidR="00070F52" w:rsidRDefault="00070F52" w:rsidP="00070F52">
      <w:pPr>
        <w:spacing w:before="120" w:after="120" w:line="360" w:lineRule="auto"/>
        <w:rPr>
          <w:b/>
          <w:smallCaps/>
        </w:rPr>
      </w:pPr>
    </w:p>
    <w:p w14:paraId="664A2473" w14:textId="688FD856" w:rsidR="002A349B" w:rsidRDefault="00D67E29">
      <w:pPr>
        <w:spacing w:before="120" w:after="120" w:line="360" w:lineRule="auto"/>
        <w:jc w:val="center"/>
        <w:rPr>
          <w:b/>
          <w:smallCaps/>
        </w:rPr>
      </w:pPr>
      <w:r>
        <w:rPr>
          <w:b/>
          <w:smallCaps/>
          <w:noProof/>
        </w:rPr>
        <w:drawing>
          <wp:inline distT="0" distB="0" distL="0" distR="0" wp14:anchorId="48FADC19" wp14:editId="5ADA8F7C">
            <wp:extent cx="3215150" cy="983145"/>
            <wp:effectExtent l="0" t="0" r="0" b="0"/>
            <wp:docPr id="3" name="image1.jpg" descr="C:\Users\wills\Downloads\nuevologoportadamdulohojamembretada\LOGO RECTANGULAR_FONDO BLANC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wills\Downloads\nuevologoportadamdulohojamembretada\LOGO RECTANGULAR_FONDO BLANCO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150" cy="98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654C4F" w14:textId="77777777" w:rsidR="002A349B" w:rsidRDefault="002A349B">
      <w:pPr>
        <w:spacing w:after="0" w:line="240" w:lineRule="auto"/>
        <w:jc w:val="center"/>
        <w:rPr>
          <w:rFonts w:ascii="Times New Roman" w:hAnsi="Times New Roman"/>
          <w:b/>
          <w:smallCaps/>
        </w:rPr>
      </w:pPr>
    </w:p>
    <w:p w14:paraId="5A2D4831" w14:textId="77777777" w:rsidR="002A349B" w:rsidRDefault="00D67E29">
      <w:pPr>
        <w:spacing w:after="0" w:line="240" w:lineRule="auto"/>
        <w:jc w:val="center"/>
        <w:rPr>
          <w:rFonts w:ascii="Times New Roman" w:hAnsi="Times New Roman"/>
          <w:b/>
          <w:smallCaps/>
        </w:rPr>
      </w:pPr>
      <w:r>
        <w:rPr>
          <w:rFonts w:ascii="Times New Roman" w:hAnsi="Times New Roman"/>
          <w:b/>
          <w:smallCaps/>
        </w:rPr>
        <w:t>GUÍA PRÁCTICA</w:t>
      </w:r>
    </w:p>
    <w:p w14:paraId="4B4F5E89" w14:textId="4D2C4151" w:rsidR="002A349B" w:rsidRDefault="00AB427D">
      <w:pPr>
        <w:spacing w:after="0" w:line="240" w:lineRule="auto"/>
        <w:jc w:val="center"/>
        <w:rPr>
          <w:rFonts w:ascii="Times New Roman" w:hAnsi="Times New Roman"/>
          <w:b/>
          <w:smallCaps/>
        </w:rPr>
      </w:pPr>
      <w:r>
        <w:rPr>
          <w:rFonts w:ascii="Times New Roman" w:hAnsi="Times New Roman"/>
          <w:b/>
          <w:smallCaps/>
        </w:rPr>
        <w:t>LECTURA DE FICHERO DE DATOS</w:t>
      </w:r>
      <w:r w:rsidR="002728C8">
        <w:rPr>
          <w:rFonts w:ascii="Times New Roman" w:hAnsi="Times New Roman"/>
          <w:b/>
          <w:smallCaps/>
        </w:rPr>
        <w:t xml:space="preserve"> Y VISUALIZACIÓN DE DATOS</w:t>
      </w:r>
    </w:p>
    <w:p w14:paraId="3EEA85F6" w14:textId="77777777" w:rsidR="002A349B" w:rsidRDefault="00D67E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Datos Generales</w:t>
      </w:r>
    </w:p>
    <w:p w14:paraId="46220030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"/>
        <w:tblW w:w="850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3544"/>
        <w:gridCol w:w="4961"/>
      </w:tblGrid>
      <w:tr w:rsidR="002A349B" w14:paraId="6750507C" w14:textId="77777777">
        <w:trPr>
          <w:trHeight w:val="133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6E18C4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>Carrera: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0A46F1" w14:textId="2A321A02" w:rsidR="002A349B" w:rsidRPr="00C96436" w:rsidRDefault="00D67E29" w:rsidP="00A65D79">
            <w:pPr>
              <w:spacing w:after="0" w:line="360" w:lineRule="auto"/>
              <w:rPr>
                <w:rFonts w:ascii="Times New Roman" w:hAnsi="Times New Roman"/>
                <w:b/>
                <w:smallCaps/>
              </w:rPr>
            </w:pPr>
            <w:r w:rsidRPr="00C96436">
              <w:rPr>
                <w:rFonts w:ascii="Times New Roman" w:hAnsi="Times New Roman"/>
                <w:b/>
              </w:rPr>
              <w:t xml:space="preserve">Tecnología Superior </w:t>
            </w:r>
            <w:r w:rsidR="00A65D79" w:rsidRPr="00C96436">
              <w:rPr>
                <w:rFonts w:ascii="Times New Roman" w:hAnsi="Times New Roman"/>
                <w:b/>
              </w:rPr>
              <w:t>en Big Data</w:t>
            </w:r>
          </w:p>
        </w:tc>
      </w:tr>
      <w:tr w:rsidR="002A349B" w14:paraId="5335EDFB" w14:textId="77777777">
        <w:trPr>
          <w:trHeight w:val="281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2C8316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Período académico: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AD94E5" w14:textId="12EA34DA" w:rsidR="002A349B" w:rsidRPr="00C96436" w:rsidRDefault="00A65D7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 w:rsidRPr="00C96436">
              <w:rPr>
                <w:rFonts w:ascii="Times New Roman" w:hAnsi="Times New Roman"/>
                <w:b/>
                <w:color w:val="000000"/>
              </w:rPr>
              <w:t xml:space="preserve">Octubre 2023 – </w:t>
            </w:r>
            <w:proofErr w:type="gramStart"/>
            <w:r w:rsidRPr="00C96436">
              <w:rPr>
                <w:rFonts w:ascii="Times New Roman" w:hAnsi="Times New Roman"/>
                <w:b/>
                <w:color w:val="000000"/>
              </w:rPr>
              <w:t>Febrero</w:t>
            </w:r>
            <w:proofErr w:type="gramEnd"/>
            <w:r w:rsidRPr="00C96436">
              <w:rPr>
                <w:rFonts w:ascii="Times New Roman" w:hAnsi="Times New Roman"/>
                <w:b/>
                <w:color w:val="000000"/>
              </w:rPr>
              <w:t xml:space="preserve"> 2024</w:t>
            </w:r>
          </w:p>
        </w:tc>
      </w:tr>
      <w:tr w:rsidR="002A349B" w14:paraId="4E64C3EB" w14:textId="77777777">
        <w:trPr>
          <w:trHeight w:val="281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F79963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Asignatura: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457AF" w14:textId="768AC333" w:rsidR="002A349B" w:rsidRPr="00C96436" w:rsidRDefault="000F1CBC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Minería de Datos - Laboratorio</w:t>
            </w:r>
          </w:p>
        </w:tc>
      </w:tr>
      <w:tr w:rsidR="002A349B" w14:paraId="4EE031A5" w14:textId="77777777">
        <w:trPr>
          <w:trHeight w:val="139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BCE537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Unidad </w:t>
            </w:r>
            <w:proofErr w:type="spellStart"/>
            <w:r>
              <w:rPr>
                <w:rFonts w:ascii="Times New Roman" w:hAnsi="Times New Roman"/>
                <w:b/>
                <w:color w:val="2F5597"/>
              </w:rPr>
              <w:t>Nº</w:t>
            </w:r>
            <w:proofErr w:type="spellEnd"/>
            <w:r>
              <w:rPr>
                <w:rFonts w:ascii="Times New Roman" w:hAnsi="Times New Roman"/>
                <w:b/>
                <w:color w:val="2F5597"/>
              </w:rPr>
              <w:t xml:space="preserve">:      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B23677" w14:textId="1A76283B" w:rsidR="002A349B" w:rsidRPr="00C96436" w:rsidRDefault="00A65D79" w:rsidP="00A65D79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 w:rsidRPr="00C96436">
              <w:rPr>
                <w:rFonts w:ascii="Times New Roman" w:hAnsi="Times New Roman"/>
                <w:b/>
                <w:color w:val="000000"/>
              </w:rPr>
              <w:t>Conceptos Básicos</w:t>
            </w:r>
          </w:p>
        </w:tc>
      </w:tr>
      <w:tr w:rsidR="002A349B" w14:paraId="438022BD" w14:textId="77777777">
        <w:trPr>
          <w:trHeight w:val="139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DD6C8C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Tema: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99F607" w14:textId="00F1922F" w:rsidR="002A349B" w:rsidRPr="00C96436" w:rsidRDefault="00AB427D" w:rsidP="00A65D7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Lectura de ficheros de datos en</w:t>
            </w:r>
            <w:r w:rsidR="00A65D79" w:rsidRPr="00C96436">
              <w:rPr>
                <w:rFonts w:ascii="Times New Roman" w:hAnsi="Times New Roman"/>
                <w:b/>
                <w:color w:val="000000"/>
              </w:rPr>
              <w:t xml:space="preserve"> Python </w:t>
            </w:r>
            <w:r w:rsidR="002728C8">
              <w:rPr>
                <w:rFonts w:ascii="Times New Roman" w:hAnsi="Times New Roman"/>
                <w:b/>
                <w:color w:val="000000"/>
              </w:rPr>
              <w:t>para la Visualización de Datos.</w:t>
            </w:r>
          </w:p>
        </w:tc>
      </w:tr>
      <w:tr w:rsidR="002A349B" w14:paraId="0908767A" w14:textId="77777777">
        <w:trPr>
          <w:trHeight w:val="139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C18F58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bookmarkStart w:id="0" w:name="_heading=h.30j0zll" w:colFirst="0" w:colLast="0"/>
            <w:bookmarkEnd w:id="0"/>
            <w:r>
              <w:rPr>
                <w:rFonts w:ascii="Times New Roman" w:hAnsi="Times New Roman"/>
                <w:b/>
                <w:color w:val="2F5597"/>
              </w:rPr>
              <w:t xml:space="preserve">Ciclo-Paralelo: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A4DEEA" w14:textId="4FBAC63D" w:rsidR="002A349B" w:rsidRPr="00C96436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 w:rsidRPr="00C96436">
              <w:rPr>
                <w:rFonts w:ascii="Times New Roman" w:hAnsi="Times New Roman"/>
                <w:b/>
                <w:color w:val="000000"/>
              </w:rPr>
              <w:t>M</w:t>
            </w:r>
            <w:r w:rsidR="00A65D79" w:rsidRPr="00C96436">
              <w:rPr>
                <w:rFonts w:ascii="Times New Roman" w:hAnsi="Times New Roman"/>
                <w:b/>
                <w:color w:val="000000"/>
              </w:rPr>
              <w:t>3</w:t>
            </w:r>
            <w:r w:rsidRPr="00C96436">
              <w:rPr>
                <w:rFonts w:ascii="Times New Roman" w:hAnsi="Times New Roman"/>
                <w:b/>
                <w:color w:val="000000"/>
              </w:rPr>
              <w:t>A</w:t>
            </w:r>
          </w:p>
        </w:tc>
      </w:tr>
      <w:tr w:rsidR="002A349B" w14:paraId="3A6E5077" w14:textId="77777777">
        <w:trPr>
          <w:trHeight w:val="281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B5D407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Fecha de inicio de la Unidad: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93E2BD" w14:textId="57A7091B" w:rsidR="002A349B" w:rsidRPr="00C96436" w:rsidRDefault="00C96436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27</w:t>
            </w:r>
            <w:r w:rsidRPr="00C96436">
              <w:rPr>
                <w:rFonts w:ascii="Times New Roman" w:hAnsi="Times New Roman"/>
                <w:b/>
                <w:color w:val="000000"/>
              </w:rPr>
              <w:t>/</w:t>
            </w:r>
            <w:r>
              <w:rPr>
                <w:rFonts w:ascii="Times New Roman" w:hAnsi="Times New Roman"/>
                <w:b/>
                <w:color w:val="000000"/>
              </w:rPr>
              <w:t>10</w:t>
            </w:r>
            <w:r w:rsidRPr="00C96436">
              <w:rPr>
                <w:rFonts w:ascii="Times New Roman" w:hAnsi="Times New Roman"/>
                <w:b/>
                <w:color w:val="000000"/>
              </w:rPr>
              <w:t xml:space="preserve">/2023 </w:t>
            </w:r>
          </w:p>
        </w:tc>
      </w:tr>
      <w:tr w:rsidR="002A349B" w14:paraId="738E4711" w14:textId="77777777">
        <w:trPr>
          <w:trHeight w:val="281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11BCF9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>Fecha de fin de la Unidad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8B6AD6" w14:textId="408BE0A5" w:rsidR="002A349B" w:rsidRPr="00C96436" w:rsidRDefault="00C96436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10</w:t>
            </w:r>
            <w:r w:rsidRPr="00C96436">
              <w:rPr>
                <w:rFonts w:ascii="Times New Roman" w:hAnsi="Times New Roman"/>
                <w:b/>
                <w:color w:val="000000"/>
              </w:rPr>
              <w:t>/</w:t>
            </w:r>
            <w:r>
              <w:rPr>
                <w:rFonts w:ascii="Times New Roman" w:hAnsi="Times New Roman"/>
                <w:b/>
                <w:color w:val="000000"/>
              </w:rPr>
              <w:t>11</w:t>
            </w:r>
            <w:r w:rsidRPr="00C96436">
              <w:rPr>
                <w:rFonts w:ascii="Times New Roman" w:hAnsi="Times New Roman"/>
                <w:b/>
                <w:color w:val="000000"/>
              </w:rPr>
              <w:t xml:space="preserve">/2023 </w:t>
            </w:r>
          </w:p>
        </w:tc>
      </w:tr>
      <w:tr w:rsidR="002A349B" w14:paraId="0C27BF4B" w14:textId="77777777">
        <w:trPr>
          <w:trHeight w:val="139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494146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Práctica </w:t>
            </w:r>
            <w:proofErr w:type="spellStart"/>
            <w:r>
              <w:rPr>
                <w:rFonts w:ascii="Times New Roman" w:hAnsi="Times New Roman"/>
                <w:b/>
                <w:color w:val="2F5597"/>
              </w:rPr>
              <w:t>Nº</w:t>
            </w:r>
            <w:proofErr w:type="spellEnd"/>
            <w:r>
              <w:rPr>
                <w:rFonts w:ascii="Times New Roman" w:hAnsi="Times New Roman"/>
                <w:color w:val="2F5597"/>
              </w:rPr>
              <w:t xml:space="preserve">:       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59FC0F" w14:textId="528A8D20" w:rsidR="002A349B" w:rsidRPr="00C96436" w:rsidRDefault="00C96436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1</w:t>
            </w:r>
          </w:p>
        </w:tc>
      </w:tr>
      <w:tr w:rsidR="002A349B" w14:paraId="1510D057" w14:textId="77777777">
        <w:trPr>
          <w:trHeight w:val="139"/>
        </w:trPr>
        <w:tc>
          <w:tcPr>
            <w:tcW w:w="3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E24CD3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Horas: 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AA3DC6" w14:textId="4EDF03F6" w:rsidR="002A349B" w:rsidRPr="00C96436" w:rsidRDefault="000F1CBC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/>
                <w:b/>
                <w:color w:val="000000"/>
              </w:rPr>
              <w:t>9</w:t>
            </w:r>
          </w:p>
        </w:tc>
      </w:tr>
      <w:tr w:rsidR="002A349B" w14:paraId="55F5E849" w14:textId="77777777">
        <w:trPr>
          <w:trHeight w:val="139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5534D" w14:textId="77777777" w:rsidR="002A349B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b/>
                <w:color w:val="2F5597"/>
              </w:rPr>
              <w:t xml:space="preserve">Docente: </w:t>
            </w:r>
          </w:p>
        </w:tc>
        <w:tc>
          <w:tcPr>
            <w:tcW w:w="4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298590" w14:textId="286F25C9" w:rsidR="002A349B" w:rsidRPr="00C96436" w:rsidRDefault="00D67E29">
            <w:pPr>
              <w:spacing w:after="0" w:line="240" w:lineRule="auto"/>
              <w:jc w:val="both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C96436">
              <w:rPr>
                <w:rFonts w:ascii="Times New Roman" w:hAnsi="Times New Roman"/>
                <w:b/>
                <w:color w:val="000000"/>
              </w:rPr>
              <w:t>Mgtr</w:t>
            </w:r>
            <w:proofErr w:type="spellEnd"/>
            <w:r w:rsidRPr="00C96436">
              <w:rPr>
                <w:rFonts w:ascii="Times New Roman" w:hAnsi="Times New Roman"/>
                <w:b/>
                <w:color w:val="000000"/>
              </w:rPr>
              <w:t xml:space="preserve">. </w:t>
            </w:r>
            <w:r w:rsidR="00C96436">
              <w:rPr>
                <w:rFonts w:ascii="Times New Roman" w:hAnsi="Times New Roman"/>
                <w:b/>
                <w:color w:val="000000"/>
              </w:rPr>
              <w:t xml:space="preserve">Verónica Paulina Chimbo </w:t>
            </w:r>
            <w:proofErr w:type="gramStart"/>
            <w:r w:rsidR="00C96436">
              <w:rPr>
                <w:rFonts w:ascii="Times New Roman" w:hAnsi="Times New Roman"/>
                <w:b/>
                <w:color w:val="000000"/>
              </w:rPr>
              <w:t>Coronel</w:t>
            </w:r>
            <w:proofErr w:type="gramEnd"/>
          </w:p>
        </w:tc>
      </w:tr>
    </w:tbl>
    <w:p w14:paraId="55DD25D7" w14:textId="77777777" w:rsidR="002A349B" w:rsidRDefault="00D67E29">
      <w:pPr>
        <w:rPr>
          <w:smallCaps/>
        </w:rPr>
      </w:pPr>
      <w:r>
        <w:rPr>
          <w:smallCaps/>
        </w:rPr>
        <w:t xml:space="preserve"> </w:t>
      </w:r>
    </w:p>
    <w:p w14:paraId="20018379" w14:textId="77777777" w:rsidR="002A349B" w:rsidRDefault="00D67E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 xml:space="preserve">Contenido </w:t>
      </w:r>
    </w:p>
    <w:p w14:paraId="751D6EAD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052BEC1F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Fundamentos</w:t>
      </w:r>
    </w:p>
    <w:p w14:paraId="010E0BC0" w14:textId="77777777" w:rsidR="002A349B" w:rsidRDefault="002A349B">
      <w:pPr>
        <w:spacing w:after="0" w:line="240" w:lineRule="auto"/>
        <w:ind w:left="360"/>
        <w:jc w:val="both"/>
        <w:rPr>
          <w:rFonts w:ascii="Times New Roman" w:hAnsi="Times New Roman"/>
          <w:b/>
          <w:color w:val="2F5597"/>
        </w:rPr>
      </w:pP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735F1575" w14:textId="77777777">
        <w:tc>
          <w:tcPr>
            <w:tcW w:w="8494" w:type="dxa"/>
          </w:tcPr>
          <w:p w14:paraId="3D7635F6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  <w:r w:rsidRPr="00AB427D">
              <w:rPr>
                <w:rFonts w:ascii="Times New Roman" w:hAnsi="Times New Roman"/>
              </w:rPr>
              <w:t xml:space="preserve">La gestión eficiente y la comprensión profunda de los datos son fundamentales en cualquier proyecto de análisis y toma de decisiones. Esta guía práctica tiene como objetivo proporcionar una introducción detallada sobre cómo leer ficheros de datos en Python y visualizar la información de manera efectiva. Exploraremos el uso de las librerías estándar como Pandas y </w:t>
            </w:r>
            <w:proofErr w:type="spellStart"/>
            <w:r w:rsidRPr="00AB427D">
              <w:rPr>
                <w:rFonts w:ascii="Times New Roman" w:hAnsi="Times New Roman"/>
              </w:rPr>
              <w:t>Matplotlib</w:t>
            </w:r>
            <w:proofErr w:type="spellEnd"/>
            <w:r w:rsidRPr="00AB427D">
              <w:rPr>
                <w:rFonts w:ascii="Times New Roman" w:hAnsi="Times New Roman"/>
              </w:rPr>
              <w:t>/</w:t>
            </w:r>
            <w:proofErr w:type="spellStart"/>
            <w:r w:rsidRPr="00AB427D">
              <w:rPr>
                <w:rFonts w:ascii="Times New Roman" w:hAnsi="Times New Roman"/>
              </w:rPr>
              <w:t>Seaborn</w:t>
            </w:r>
            <w:proofErr w:type="spellEnd"/>
            <w:r w:rsidRPr="00AB427D">
              <w:rPr>
                <w:rFonts w:ascii="Times New Roman" w:hAnsi="Times New Roman"/>
              </w:rPr>
              <w:t xml:space="preserve"> para manipulación y visualización de datos, así como la integración de herramientas especializadas como "Y-Data </w:t>
            </w:r>
            <w:proofErr w:type="spellStart"/>
            <w:r w:rsidRPr="00AB427D">
              <w:rPr>
                <w:rFonts w:ascii="Times New Roman" w:hAnsi="Times New Roman"/>
              </w:rPr>
              <w:t>Profiling</w:t>
            </w:r>
            <w:proofErr w:type="spellEnd"/>
            <w:r w:rsidRPr="00AB427D">
              <w:rPr>
                <w:rFonts w:ascii="Times New Roman" w:hAnsi="Times New Roman"/>
              </w:rPr>
              <w:t>" y "</w:t>
            </w:r>
            <w:proofErr w:type="spellStart"/>
            <w:r w:rsidRPr="00AB427D">
              <w:rPr>
                <w:rFonts w:ascii="Times New Roman" w:hAnsi="Times New Roman"/>
              </w:rPr>
              <w:t>PowerClient</w:t>
            </w:r>
            <w:proofErr w:type="spellEnd"/>
            <w:r w:rsidRPr="00AB427D">
              <w:rPr>
                <w:rFonts w:ascii="Times New Roman" w:hAnsi="Times New Roman"/>
              </w:rPr>
              <w:t xml:space="preserve"> - Quick </w:t>
            </w:r>
            <w:proofErr w:type="spellStart"/>
            <w:r w:rsidRPr="00AB427D">
              <w:rPr>
                <w:rFonts w:ascii="Times New Roman" w:hAnsi="Times New Roman"/>
              </w:rPr>
              <w:t>Report</w:t>
            </w:r>
            <w:proofErr w:type="spellEnd"/>
            <w:r w:rsidRPr="00AB427D">
              <w:rPr>
                <w:rFonts w:ascii="Times New Roman" w:hAnsi="Times New Roman"/>
              </w:rPr>
              <w:t>" para análisis más avanzados y generación de informes rápidos.</w:t>
            </w:r>
          </w:p>
          <w:p w14:paraId="7B00F9C7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</w:p>
          <w:p w14:paraId="6F7B3835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  <w:r w:rsidRPr="00AB427D">
              <w:rPr>
                <w:rFonts w:ascii="Times New Roman" w:hAnsi="Times New Roman"/>
              </w:rPr>
              <w:t>En los primeros pasos, aprenderemos los fundamentos de la lectura de diferentes tipos de ficheros, desde CSV hasta JSON, utilizando Pandas. A continuación, nos sumergiremos en el análisis exploratorio de datos, abordando conceptos como limpieza, manipulación y estadísticas descriptivas para obtener una comprensión sólida de los conjuntos de datos.</w:t>
            </w:r>
          </w:p>
          <w:p w14:paraId="65283F44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</w:p>
          <w:p w14:paraId="540FF0D7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  <w:r w:rsidRPr="00AB427D">
              <w:rPr>
                <w:rFonts w:ascii="Times New Roman" w:hAnsi="Times New Roman"/>
              </w:rPr>
              <w:t xml:space="preserve">Posteriormente, exploraremos técnicas de perfilado de datos utilizando herramientas especializadas como "Y-Data </w:t>
            </w:r>
            <w:proofErr w:type="spellStart"/>
            <w:r w:rsidRPr="00AB427D">
              <w:rPr>
                <w:rFonts w:ascii="Times New Roman" w:hAnsi="Times New Roman"/>
              </w:rPr>
              <w:t>Profiling</w:t>
            </w:r>
            <w:proofErr w:type="spellEnd"/>
            <w:r w:rsidRPr="00AB427D">
              <w:rPr>
                <w:rFonts w:ascii="Times New Roman" w:hAnsi="Times New Roman"/>
              </w:rPr>
              <w:t xml:space="preserve">" para obtener métricas detalladas y </w:t>
            </w:r>
            <w:r w:rsidRPr="00AB427D">
              <w:rPr>
                <w:rFonts w:ascii="Times New Roman" w:hAnsi="Times New Roman"/>
              </w:rPr>
              <w:lastRenderedPageBreak/>
              <w:t>visualizaciones avanzadas. Finalmente, nos sumergiremos en la creación y representación de instancias de visualización rápida utilizando "</w:t>
            </w:r>
            <w:proofErr w:type="spellStart"/>
            <w:r w:rsidRPr="00AB427D">
              <w:rPr>
                <w:rFonts w:ascii="Times New Roman" w:hAnsi="Times New Roman"/>
              </w:rPr>
              <w:t>PowerClient</w:t>
            </w:r>
            <w:proofErr w:type="spellEnd"/>
            <w:r w:rsidRPr="00AB427D">
              <w:rPr>
                <w:rFonts w:ascii="Times New Roman" w:hAnsi="Times New Roman"/>
              </w:rPr>
              <w:t xml:space="preserve"> - Quick </w:t>
            </w:r>
            <w:proofErr w:type="spellStart"/>
            <w:r w:rsidRPr="00AB427D">
              <w:rPr>
                <w:rFonts w:ascii="Times New Roman" w:hAnsi="Times New Roman"/>
              </w:rPr>
              <w:t>Report</w:t>
            </w:r>
            <w:proofErr w:type="spellEnd"/>
            <w:r w:rsidRPr="00AB427D">
              <w:rPr>
                <w:rFonts w:ascii="Times New Roman" w:hAnsi="Times New Roman"/>
              </w:rPr>
              <w:t>" y otras librerías de visualización, permitiéndonos comunicar de manera efectiva los resultados obtenidos.</w:t>
            </w:r>
          </w:p>
          <w:p w14:paraId="0297397B" w14:textId="77777777" w:rsidR="00AB427D" w:rsidRPr="00AB427D" w:rsidRDefault="00AB427D" w:rsidP="00AB427D">
            <w:pPr>
              <w:jc w:val="both"/>
              <w:rPr>
                <w:rFonts w:ascii="Times New Roman" w:hAnsi="Times New Roman"/>
              </w:rPr>
            </w:pPr>
          </w:p>
          <w:p w14:paraId="3B9F8FDE" w14:textId="7E84E132" w:rsidR="002A349B" w:rsidRDefault="00AB427D" w:rsidP="00AB427D">
            <w:pPr>
              <w:jc w:val="both"/>
              <w:rPr>
                <w:rFonts w:ascii="Times New Roman" w:hAnsi="Times New Roman"/>
              </w:rPr>
            </w:pPr>
            <w:r w:rsidRPr="00AB427D">
              <w:rPr>
                <w:rFonts w:ascii="Times New Roman" w:hAnsi="Times New Roman"/>
              </w:rPr>
              <w:t>Esta guía está diseñada para aquellos que buscan mejorar sus habilidades en la lectura de ficheros de datos, manipulación y visualización en Python, integrando herramientas especializadas para un análisis más avanzado y la generación de informes eficientes.</w:t>
            </w:r>
          </w:p>
        </w:tc>
      </w:tr>
    </w:tbl>
    <w:p w14:paraId="21C7133B" w14:textId="77777777" w:rsidR="002A349B" w:rsidRDefault="002A349B">
      <w:pPr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6D397D4C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Objetivos de la Guía</w:t>
      </w:r>
    </w:p>
    <w:p w14:paraId="5188B5A8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7E9D3E36" w14:textId="77777777">
        <w:tc>
          <w:tcPr>
            <w:tcW w:w="8494" w:type="dxa"/>
          </w:tcPr>
          <w:p w14:paraId="6DAD20CD" w14:textId="77777777" w:rsidR="00AB427D" w:rsidRPr="00AB427D" w:rsidRDefault="00AB427D" w:rsidP="00AB42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AB427D">
              <w:rPr>
                <w:rFonts w:ascii="Times New Roman" w:hAnsi="Times New Roman"/>
                <w:color w:val="000000"/>
              </w:rPr>
              <w:t>Dominar la Lectura de Ficheros: Proporcionar habilidades sólidas para la lectura de diferentes formatos de ficheros de datos, utilizando la biblioteca Pandas en Python, permitiendo a los usuarios cargar, explorar y entender datos de manera eficiente.</w:t>
            </w:r>
          </w:p>
          <w:p w14:paraId="25D04F3C" w14:textId="77777777" w:rsidR="00AB427D" w:rsidRPr="00AB427D" w:rsidRDefault="00AB427D" w:rsidP="00AB42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AB427D">
              <w:rPr>
                <w:rFonts w:ascii="Times New Roman" w:hAnsi="Times New Roman"/>
                <w:color w:val="000000"/>
              </w:rPr>
              <w:t>Análisis Exploratorio Efectivo: Enseñar técnicas fundamentales de análisis exploratorio de datos, incluida la identificación y manejo de valores faltantes, así como la exploración de estadísticas descriptivas, para obtener una comprensión inicial de los conjuntos de datos.</w:t>
            </w:r>
          </w:p>
          <w:p w14:paraId="437C86E4" w14:textId="77777777" w:rsidR="00AB427D" w:rsidRPr="00AB427D" w:rsidRDefault="00AB427D" w:rsidP="00AB42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AB427D">
              <w:rPr>
                <w:rFonts w:ascii="Times New Roman" w:hAnsi="Times New Roman"/>
                <w:color w:val="000000"/>
              </w:rPr>
              <w:t xml:space="preserve">Visualización Impactante: Introducir conceptos clave de visualización de datos utilizando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Matplotlib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 xml:space="preserve"> y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Seaborn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>, y explorar la integración de "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PowerClient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 xml:space="preserve"> - Quick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Report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>" para generar visualizaciones impactantes que resalten patrones y tendencias de manera clara y efectiva.</w:t>
            </w:r>
          </w:p>
          <w:p w14:paraId="43DFDFE5" w14:textId="77777777" w:rsidR="002A349B" w:rsidRDefault="002A34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rFonts w:ascii="Times New Roman" w:hAnsi="Times New Roman"/>
                <w:color w:val="000000"/>
                <w:sz w:val="22"/>
                <w:szCs w:val="22"/>
              </w:rPr>
            </w:pPr>
          </w:p>
        </w:tc>
      </w:tr>
    </w:tbl>
    <w:p w14:paraId="71689EA4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 xml:space="preserve">Evaluación del Aprendizaje </w:t>
      </w:r>
    </w:p>
    <w:p w14:paraId="559AF1B0" w14:textId="77777777" w:rsidR="002A349B" w:rsidRDefault="002A349B">
      <w:pPr>
        <w:spacing w:after="0" w:line="240" w:lineRule="auto"/>
        <w:ind w:left="360"/>
        <w:jc w:val="both"/>
        <w:rPr>
          <w:rFonts w:ascii="Times New Roman" w:hAnsi="Times New Roman"/>
          <w:b/>
          <w:color w:val="2F5597"/>
        </w:rPr>
      </w:pPr>
    </w:p>
    <w:tbl>
      <w:tblPr>
        <w:tblStyle w:val="a2"/>
        <w:tblW w:w="85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8505"/>
      </w:tblGrid>
      <w:tr w:rsidR="002A349B" w14:paraId="72CB2754" w14:textId="77777777" w:rsidTr="003F3C39">
        <w:tc>
          <w:tcPr>
            <w:tcW w:w="8505" w:type="dxa"/>
          </w:tcPr>
          <w:p w14:paraId="016B2DCD" w14:textId="77777777" w:rsidR="002A349B" w:rsidRDefault="002A349B" w:rsidP="003F3C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19" w:firstLine="119"/>
              <w:jc w:val="both"/>
              <w:rPr>
                <w:rFonts w:ascii="Times New Roman" w:hAnsi="Times New Roman"/>
                <w:color w:val="2F5597"/>
                <w:highlight w:val="yellow"/>
              </w:rPr>
            </w:pPr>
          </w:p>
          <w:p w14:paraId="34778358" w14:textId="77777777" w:rsidR="003F3C39" w:rsidRDefault="003F3C39" w:rsidP="003F3C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19" w:firstLine="119"/>
              <w:jc w:val="both"/>
              <w:rPr>
                <w:rFonts w:ascii="Times New Roman" w:hAnsi="Times New Roman"/>
                <w:color w:val="2F5597"/>
              </w:rPr>
            </w:pPr>
            <w:r w:rsidRPr="003F3C39">
              <w:rPr>
                <w:rFonts w:ascii="Times New Roman" w:hAnsi="Times New Roman"/>
                <w:color w:val="2F5597"/>
              </w:rPr>
              <w:t>Rúbrica de Evaluación de la Guía Práctica</w:t>
            </w:r>
          </w:p>
          <w:tbl>
            <w:tblPr>
              <w:tblStyle w:val="Tablaconcuadrcula"/>
              <w:tblW w:w="5000" w:type="pct"/>
              <w:tblLook w:val="04A0" w:firstRow="1" w:lastRow="0" w:firstColumn="1" w:lastColumn="0" w:noHBand="0" w:noVBand="1"/>
            </w:tblPr>
            <w:tblGrid>
              <w:gridCol w:w="4139"/>
              <w:gridCol w:w="4140"/>
            </w:tblGrid>
            <w:tr w:rsidR="003F3C39" w14:paraId="59490CC3" w14:textId="77777777" w:rsidTr="003F3C39">
              <w:trPr>
                <w:trHeight w:val="335"/>
              </w:trPr>
              <w:tc>
                <w:tcPr>
                  <w:tcW w:w="2500" w:type="pct"/>
                </w:tcPr>
                <w:p w14:paraId="0111932E" w14:textId="77777777" w:rsidR="003F3C39" w:rsidRPr="0079367F" w:rsidRDefault="003F3C39" w:rsidP="0079367F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79367F">
                    <w:rPr>
                      <w:rFonts w:ascii="Times New Roman" w:hAnsi="Times New Roman"/>
                      <w:b/>
                      <w:bCs/>
                    </w:rPr>
                    <w:t>Criterios de Evaluación</w:t>
                  </w:r>
                </w:p>
              </w:tc>
              <w:tc>
                <w:tcPr>
                  <w:tcW w:w="2500" w:type="pct"/>
                </w:tcPr>
                <w:p w14:paraId="1A480DE0" w14:textId="77777777" w:rsidR="003F3C39" w:rsidRPr="0079367F" w:rsidRDefault="003F3C39" w:rsidP="0079367F">
                  <w:pPr>
                    <w:jc w:val="center"/>
                    <w:rPr>
                      <w:rFonts w:ascii="Times New Roman" w:hAnsi="Times New Roman"/>
                      <w:b/>
                      <w:bCs/>
                    </w:rPr>
                  </w:pPr>
                  <w:r w:rsidRPr="0079367F">
                    <w:rPr>
                      <w:rFonts w:ascii="Times New Roman" w:hAnsi="Times New Roman"/>
                      <w:b/>
                      <w:bCs/>
                    </w:rPr>
                    <w:t>Puntuación Máxima</w:t>
                  </w:r>
                </w:p>
              </w:tc>
            </w:tr>
            <w:tr w:rsidR="003F3C39" w14:paraId="3D26C75C" w14:textId="77777777" w:rsidTr="003F3C39">
              <w:trPr>
                <w:trHeight w:val="335"/>
              </w:trPr>
              <w:tc>
                <w:tcPr>
                  <w:tcW w:w="2500" w:type="pct"/>
                </w:tcPr>
                <w:p w14:paraId="627B77A2" w14:textId="601618EB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Paso 1: Instalación de Python y Bibliotecas</w:t>
                  </w:r>
                </w:p>
              </w:tc>
              <w:tc>
                <w:tcPr>
                  <w:tcW w:w="2500" w:type="pct"/>
                </w:tcPr>
                <w:p w14:paraId="35A95B77" w14:textId="43807FD0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/1</w:t>
                  </w:r>
                </w:p>
              </w:tc>
            </w:tr>
            <w:tr w:rsidR="003F3C39" w14:paraId="6639DB18" w14:textId="77777777" w:rsidTr="003F3C39">
              <w:trPr>
                <w:trHeight w:val="320"/>
              </w:trPr>
              <w:tc>
                <w:tcPr>
                  <w:tcW w:w="2500" w:type="pct"/>
                </w:tcPr>
                <w:p w14:paraId="13BAFA2D" w14:textId="24EE9181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Paso 2: Importar Bibliotecas</w:t>
                  </w:r>
                </w:p>
              </w:tc>
              <w:tc>
                <w:tcPr>
                  <w:tcW w:w="2500" w:type="pct"/>
                </w:tcPr>
                <w:p w14:paraId="071C5D74" w14:textId="773F0252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</w:t>
                  </w:r>
                  <w:r w:rsidR="00AB427D">
                    <w:rPr>
                      <w:rFonts w:ascii="Times New Roman" w:hAnsi="Times New Roman"/>
                    </w:rPr>
                    <w:t>2</w:t>
                  </w:r>
                </w:p>
              </w:tc>
            </w:tr>
            <w:tr w:rsidR="003F3C39" w14:paraId="54714B28" w14:textId="77777777" w:rsidTr="003F3C39">
              <w:trPr>
                <w:trHeight w:val="335"/>
              </w:trPr>
              <w:tc>
                <w:tcPr>
                  <w:tcW w:w="2500" w:type="pct"/>
                </w:tcPr>
                <w:p w14:paraId="54970B26" w14:textId="68225CE3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Paso 3: Carga de Datos</w:t>
                  </w:r>
                </w:p>
              </w:tc>
              <w:tc>
                <w:tcPr>
                  <w:tcW w:w="2500" w:type="pct"/>
                </w:tcPr>
                <w:p w14:paraId="41938C11" w14:textId="54427A71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</w:t>
                  </w:r>
                  <w:r w:rsidR="00AB427D">
                    <w:rPr>
                      <w:rFonts w:ascii="Times New Roman" w:hAnsi="Times New Roman"/>
                    </w:rPr>
                    <w:t>5</w:t>
                  </w:r>
                </w:p>
              </w:tc>
            </w:tr>
            <w:tr w:rsidR="003F3C39" w14:paraId="23A0DE6B" w14:textId="77777777" w:rsidTr="003F3C39">
              <w:trPr>
                <w:trHeight w:val="335"/>
              </w:trPr>
              <w:tc>
                <w:tcPr>
                  <w:tcW w:w="2500" w:type="pct"/>
                </w:tcPr>
                <w:p w14:paraId="195D155A" w14:textId="39B00982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Paso 4: Exploración de Datos</w:t>
                  </w:r>
                </w:p>
              </w:tc>
              <w:tc>
                <w:tcPr>
                  <w:tcW w:w="2500" w:type="pct"/>
                </w:tcPr>
                <w:p w14:paraId="2308CCAD" w14:textId="1852A811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/1</w:t>
                  </w:r>
                </w:p>
              </w:tc>
            </w:tr>
            <w:tr w:rsidR="003F3C39" w14:paraId="3DFBF104" w14:textId="77777777" w:rsidTr="003F3C39">
              <w:trPr>
                <w:trHeight w:val="320"/>
              </w:trPr>
              <w:tc>
                <w:tcPr>
                  <w:tcW w:w="2500" w:type="pct"/>
                </w:tcPr>
                <w:p w14:paraId="4D24ED90" w14:textId="59D40F52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 xml:space="preserve">Paso </w:t>
                  </w:r>
                  <w:r w:rsidR="00AB427D">
                    <w:rPr>
                      <w:rFonts w:ascii="Times New Roman" w:hAnsi="Times New Roman"/>
                    </w:rPr>
                    <w:t>5</w:t>
                  </w:r>
                  <w:r w:rsidRPr="0079367F">
                    <w:rPr>
                      <w:rFonts w:ascii="Times New Roman" w:hAnsi="Times New Roman"/>
                    </w:rPr>
                    <w:t>: Exportar Resultados</w:t>
                  </w:r>
                </w:p>
              </w:tc>
              <w:tc>
                <w:tcPr>
                  <w:tcW w:w="2500" w:type="pct"/>
                </w:tcPr>
                <w:p w14:paraId="1CBA9BE9" w14:textId="69F34C2F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/1</w:t>
                  </w:r>
                </w:p>
              </w:tc>
            </w:tr>
            <w:tr w:rsidR="003F3C39" w14:paraId="0BBCAEBD" w14:textId="77777777" w:rsidTr="003F3C39">
              <w:trPr>
                <w:trHeight w:val="320"/>
              </w:trPr>
              <w:tc>
                <w:tcPr>
                  <w:tcW w:w="2500" w:type="pct"/>
                </w:tcPr>
                <w:p w14:paraId="5129DC6C" w14:textId="320901C6" w:rsidR="003F3C39" w:rsidRPr="0079367F" w:rsidRDefault="003F3C39" w:rsidP="003F3C39">
                  <w:pPr>
                    <w:jc w:val="both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Puntuación Total</w:t>
                  </w:r>
                </w:p>
              </w:tc>
              <w:tc>
                <w:tcPr>
                  <w:tcW w:w="2500" w:type="pct"/>
                </w:tcPr>
                <w:p w14:paraId="4DFA05C8" w14:textId="35BE8F00" w:rsidR="003F3C39" w:rsidRPr="0079367F" w:rsidRDefault="003F3C39" w:rsidP="003F3C39">
                  <w:pPr>
                    <w:jc w:val="center"/>
                    <w:rPr>
                      <w:rFonts w:ascii="Times New Roman" w:hAnsi="Times New Roman"/>
                    </w:rPr>
                  </w:pPr>
                  <w:r w:rsidRPr="0079367F">
                    <w:rPr>
                      <w:rFonts w:ascii="Times New Roman" w:hAnsi="Times New Roman"/>
                    </w:rPr>
                    <w:t>/10</w:t>
                  </w:r>
                </w:p>
              </w:tc>
            </w:tr>
          </w:tbl>
          <w:p w14:paraId="5F44F07F" w14:textId="0425B886" w:rsidR="003F3C39" w:rsidRPr="003670C7" w:rsidRDefault="003F3C39" w:rsidP="00793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2F5597"/>
                <w:highlight w:val="yellow"/>
              </w:rPr>
            </w:pPr>
          </w:p>
        </w:tc>
      </w:tr>
    </w:tbl>
    <w:p w14:paraId="6F360F37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07F29FCE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Preparación previa, materiales, herramientas, equipos y software</w:t>
      </w:r>
    </w:p>
    <w:p w14:paraId="01E947D4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3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3D812EE3" w14:textId="77777777">
        <w:tc>
          <w:tcPr>
            <w:tcW w:w="8494" w:type="dxa"/>
          </w:tcPr>
          <w:p w14:paraId="3EB9B191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Antes de comenzar con la guía, es esencial realizar la preparación previa para asegurar una experiencia fluida. A continuación, se detallan los elementos necesarios:</w:t>
            </w:r>
          </w:p>
          <w:p w14:paraId="74DDE14A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B15895">
              <w:rPr>
                <w:rFonts w:ascii="Times New Roman" w:hAnsi="Times New Roman"/>
                <w:b/>
                <w:bCs/>
                <w:sz w:val="22"/>
                <w:szCs w:val="22"/>
              </w:rPr>
              <w:t>Materiales:</w:t>
            </w:r>
          </w:p>
          <w:p w14:paraId="7F18B702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Conjunto de Datos: Asegúrate de tener un conjunto de datos relevante para tu práctica. Puede ser un archivo CSV, Excel, JSON u otro formato común.</w:t>
            </w:r>
          </w:p>
          <w:p w14:paraId="7231D3EA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B15895">
              <w:rPr>
                <w:rFonts w:ascii="Times New Roman" w:hAnsi="Times New Roman"/>
                <w:b/>
                <w:bCs/>
                <w:sz w:val="22"/>
                <w:szCs w:val="22"/>
              </w:rPr>
              <w:t>Herramientas:</w:t>
            </w:r>
          </w:p>
          <w:p w14:paraId="7C9BB283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 xml:space="preserve">Anaconda </w:t>
            </w: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Navigator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 xml:space="preserve">: Instala Anaconda </w:t>
            </w: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Navigator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>, una plataforma que facilita la gestión de entornos y paquetes de Python. Puedes descargarlo desde aquí.</w:t>
            </w:r>
          </w:p>
          <w:p w14:paraId="7C1C4B30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Jupyter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 xml:space="preserve"> Notebook: Utiliza </w:t>
            </w: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Jupyter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 xml:space="preserve"> Notebook, que generalmente viene incluido con Anaconda. Proporciona un entorno interactivo para el desarrollo paso a paso.</w:t>
            </w:r>
          </w:p>
          <w:p w14:paraId="647D7D87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lastRenderedPageBreak/>
              <w:t>Librerías Python:</w:t>
            </w:r>
          </w:p>
          <w:p w14:paraId="3D457F15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Pandas: Para la manipulación de datos.</w:t>
            </w:r>
          </w:p>
          <w:p w14:paraId="2E2916B5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Matplotlib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 xml:space="preserve"> y </w:t>
            </w:r>
            <w:proofErr w:type="spellStart"/>
            <w:r w:rsidRPr="00B15895">
              <w:rPr>
                <w:rFonts w:ascii="Times New Roman" w:hAnsi="Times New Roman"/>
                <w:sz w:val="22"/>
                <w:szCs w:val="22"/>
              </w:rPr>
              <w:t>Seaborn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</w:rPr>
              <w:t>: Para la visualización de datos.</w:t>
            </w:r>
          </w:p>
          <w:p w14:paraId="7958DB91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Librerías Específicas (si es necesario):</w:t>
            </w:r>
          </w:p>
          <w:p w14:paraId="4BFB5D1B" w14:textId="6ABEAE1B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  <w:lang w:val="en-US"/>
              </w:rPr>
            </w:pPr>
            <w:r w:rsidRPr="00B15895">
              <w:rPr>
                <w:rFonts w:ascii="Times New Roman" w:hAnsi="Times New Roman"/>
                <w:sz w:val="22"/>
                <w:szCs w:val="22"/>
                <w:lang w:val="en-US"/>
              </w:rPr>
              <w:t xml:space="preserve">Y-Data Profiling y </w:t>
            </w:r>
            <w:proofErr w:type="spellStart"/>
            <w:r w:rsidRPr="00B15895">
              <w:rPr>
                <w:rFonts w:ascii="Times New Roman" w:hAnsi="Times New Roman"/>
                <w:sz w:val="22"/>
                <w:szCs w:val="22"/>
                <w:lang w:val="en-US"/>
              </w:rPr>
              <w:t>PowerClient</w:t>
            </w:r>
            <w:proofErr w:type="spellEnd"/>
            <w:r w:rsidRPr="00B15895">
              <w:rPr>
                <w:rFonts w:ascii="Times New Roman" w:hAnsi="Times New Roman"/>
                <w:sz w:val="22"/>
                <w:szCs w:val="22"/>
                <w:lang w:val="en-US"/>
              </w:rPr>
              <w:t xml:space="preserve"> - Quick Report</w:t>
            </w:r>
          </w:p>
          <w:p w14:paraId="6303781C" w14:textId="331872DD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  <w:bCs/>
                <w:sz w:val="22"/>
                <w:szCs w:val="22"/>
              </w:rPr>
            </w:pPr>
            <w:r w:rsidRPr="00B15895">
              <w:rPr>
                <w:rFonts w:ascii="Times New Roman" w:hAnsi="Times New Roman"/>
                <w:b/>
                <w:bCs/>
                <w:sz w:val="22"/>
                <w:szCs w:val="22"/>
              </w:rPr>
              <w:t>Equipos y Software:</w:t>
            </w:r>
          </w:p>
          <w:p w14:paraId="1723A5BD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Computadora: Asegúrate de tener acceso a una computadora con suficiente capacidad de procesamiento y almacenamiento.</w:t>
            </w:r>
          </w:p>
          <w:p w14:paraId="4D99F5C9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Sistema Operativo: La guía está diseñada para ser compatible con sistemas operativos Windows, macOS o Linux.</w:t>
            </w:r>
          </w:p>
          <w:p w14:paraId="69AA18AA" w14:textId="203B17AA" w:rsidR="009D7827" w:rsidRPr="00B15895" w:rsidRDefault="00B15895" w:rsidP="00B15895">
            <w:pPr>
              <w:jc w:val="both"/>
              <w:rPr>
                <w:rFonts w:ascii="Times New Roman" w:hAnsi="Times New Roman"/>
                <w:sz w:val="22"/>
                <w:szCs w:val="22"/>
              </w:rPr>
            </w:pPr>
            <w:r w:rsidRPr="00B15895">
              <w:rPr>
                <w:rFonts w:ascii="Times New Roman" w:hAnsi="Times New Roman"/>
                <w:sz w:val="22"/>
                <w:szCs w:val="22"/>
              </w:rPr>
              <w:t>Espacio en Disco: Verifica que tienes suficiente espacio en disco para almacenar conjuntos de datos y posiblemente los informes y visualizaciones generadas.</w:t>
            </w:r>
          </w:p>
        </w:tc>
      </w:tr>
    </w:tbl>
    <w:p w14:paraId="1FF0A158" w14:textId="77777777" w:rsidR="002A349B" w:rsidRDefault="002A349B">
      <w:pPr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6D6A6F81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Procedimientos a emplear</w:t>
      </w:r>
    </w:p>
    <w:p w14:paraId="27448D18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4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3B09F083" w14:textId="77777777">
        <w:tc>
          <w:tcPr>
            <w:tcW w:w="8494" w:type="dxa"/>
          </w:tcPr>
          <w:p w14:paraId="2CB06A5E" w14:textId="3D5BAC56" w:rsidR="00B15895" w:rsidRPr="002728C8" w:rsidRDefault="00B15895" w:rsidP="002728C8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2728C8">
              <w:rPr>
                <w:rFonts w:ascii="Times New Roman" w:hAnsi="Times New Roman"/>
                <w:b/>
              </w:rPr>
              <w:t>Inicio del Entorno Virtual:</w:t>
            </w:r>
          </w:p>
          <w:p w14:paraId="06ED6135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5BB6E58D" w14:textId="77777777" w:rsidR="00B15895" w:rsidRDefault="00B15895" w:rsidP="00B15895">
            <w:pPr>
              <w:jc w:val="both"/>
              <w:rPr>
                <w:rFonts w:ascii="Times New Roman" w:hAnsi="Times New Roman"/>
                <w:bCs/>
              </w:rPr>
            </w:pPr>
            <w:r w:rsidRPr="002728C8">
              <w:rPr>
                <w:rFonts w:ascii="Times New Roman" w:hAnsi="Times New Roman"/>
                <w:bCs/>
              </w:rPr>
              <w:t xml:space="preserve">Abre Anaconda </w:t>
            </w:r>
            <w:proofErr w:type="spellStart"/>
            <w:r w:rsidRPr="002728C8">
              <w:rPr>
                <w:rFonts w:ascii="Times New Roman" w:hAnsi="Times New Roman"/>
                <w:bCs/>
              </w:rPr>
              <w:t>Navigator</w:t>
            </w:r>
            <w:proofErr w:type="spellEnd"/>
            <w:r w:rsidRPr="002728C8">
              <w:rPr>
                <w:rFonts w:ascii="Times New Roman" w:hAnsi="Times New Roman"/>
                <w:bCs/>
              </w:rPr>
              <w:t xml:space="preserve"> y selecciona el entorno virtual que creaste para esta guía. Asegúrate de que esté activado.</w:t>
            </w:r>
          </w:p>
          <w:p w14:paraId="0B014E16" w14:textId="1BDF6E1B" w:rsidR="002728C8" w:rsidRPr="002728C8" w:rsidRDefault="00070F52" w:rsidP="00B15895">
            <w:pPr>
              <w:jc w:val="both"/>
              <w:rPr>
                <w:rFonts w:ascii="Times New Roman" w:hAnsi="Times New Roman"/>
                <w:bCs/>
              </w:rPr>
            </w:pPr>
            <w:r w:rsidRPr="00070F52">
              <w:rPr>
                <w:rFonts w:ascii="Times New Roman" w:hAnsi="Times New Roman"/>
                <w:bCs/>
                <w:noProof/>
              </w:rPr>
              <w:drawing>
                <wp:inline distT="0" distB="0" distL="0" distR="0" wp14:anchorId="658FC1CC" wp14:editId="570A8D98">
                  <wp:extent cx="5256530" cy="3284855"/>
                  <wp:effectExtent l="0" t="0" r="127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328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12E03" w14:textId="3A4BDBE3" w:rsidR="00B15895" w:rsidRPr="002728C8" w:rsidRDefault="00B15895" w:rsidP="002728C8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2728C8">
              <w:rPr>
                <w:rFonts w:ascii="Times New Roman" w:hAnsi="Times New Roman"/>
                <w:b/>
              </w:rPr>
              <w:t xml:space="preserve">Lanzamiento de </w:t>
            </w:r>
            <w:proofErr w:type="spellStart"/>
            <w:r w:rsidRPr="002728C8">
              <w:rPr>
                <w:rFonts w:ascii="Times New Roman" w:hAnsi="Times New Roman"/>
                <w:b/>
              </w:rPr>
              <w:t>Jupyter</w:t>
            </w:r>
            <w:proofErr w:type="spellEnd"/>
            <w:r w:rsidRPr="002728C8">
              <w:rPr>
                <w:rFonts w:ascii="Times New Roman" w:hAnsi="Times New Roman"/>
                <w:b/>
              </w:rPr>
              <w:t xml:space="preserve"> Notebook:</w:t>
            </w:r>
          </w:p>
          <w:p w14:paraId="669EF01F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7A6EB697" w14:textId="77777777" w:rsidR="00B15895" w:rsidRPr="002728C8" w:rsidRDefault="00B15895" w:rsidP="00B15895">
            <w:pPr>
              <w:jc w:val="both"/>
              <w:rPr>
                <w:rFonts w:ascii="Times New Roman" w:hAnsi="Times New Roman"/>
                <w:bCs/>
              </w:rPr>
            </w:pPr>
            <w:r w:rsidRPr="002728C8">
              <w:rPr>
                <w:rFonts w:ascii="Times New Roman" w:hAnsi="Times New Roman"/>
                <w:bCs/>
              </w:rPr>
              <w:t xml:space="preserve">Abre una terminal en tu entorno virtual y escribe </w:t>
            </w:r>
            <w:proofErr w:type="spellStart"/>
            <w:r w:rsidRPr="002728C8">
              <w:rPr>
                <w:rFonts w:ascii="Times New Roman" w:hAnsi="Times New Roman"/>
                <w:bCs/>
              </w:rPr>
              <w:t>jupyter</w:t>
            </w:r>
            <w:proofErr w:type="spellEnd"/>
            <w:r w:rsidRPr="002728C8">
              <w:rPr>
                <w:rFonts w:ascii="Times New Roman" w:hAnsi="Times New Roman"/>
                <w:bCs/>
              </w:rPr>
              <w:t xml:space="preserve"> notebook. Esto abrirá la interfaz de </w:t>
            </w:r>
            <w:proofErr w:type="spellStart"/>
            <w:r w:rsidRPr="002728C8">
              <w:rPr>
                <w:rFonts w:ascii="Times New Roman" w:hAnsi="Times New Roman"/>
                <w:bCs/>
              </w:rPr>
              <w:t>Jupyter</w:t>
            </w:r>
            <w:proofErr w:type="spellEnd"/>
            <w:r w:rsidRPr="002728C8">
              <w:rPr>
                <w:rFonts w:ascii="Times New Roman" w:hAnsi="Times New Roman"/>
                <w:bCs/>
              </w:rPr>
              <w:t xml:space="preserve"> en tu navegador.</w:t>
            </w:r>
          </w:p>
          <w:p w14:paraId="10FD40CC" w14:textId="77777777" w:rsidR="002728C8" w:rsidRDefault="002728C8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76EB493F" w14:textId="48C87F57" w:rsidR="002728C8" w:rsidRDefault="00070F52" w:rsidP="00B15895">
            <w:pPr>
              <w:jc w:val="both"/>
              <w:rPr>
                <w:rFonts w:ascii="Times New Roman" w:hAnsi="Times New Roman"/>
                <w:b/>
              </w:rPr>
            </w:pPr>
            <w:r w:rsidRPr="00070F52">
              <w:rPr>
                <w:rFonts w:ascii="Times New Roman" w:hAnsi="Times New Roman"/>
                <w:b/>
                <w:noProof/>
              </w:rPr>
              <w:lastRenderedPageBreak/>
              <w:drawing>
                <wp:inline distT="0" distB="0" distL="0" distR="0" wp14:anchorId="4ECA1788" wp14:editId="39F58E9A">
                  <wp:extent cx="5256530" cy="3126740"/>
                  <wp:effectExtent l="0" t="0" r="127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E46D5" w14:textId="77777777" w:rsidR="002728C8" w:rsidRPr="00B15895" w:rsidRDefault="002728C8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045FBD30" w14:textId="125B954A" w:rsidR="00B15895" w:rsidRPr="00F570D1" w:rsidRDefault="00B15895" w:rsidP="00F570D1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F570D1">
              <w:rPr>
                <w:rFonts w:ascii="Times New Roman" w:hAnsi="Times New Roman"/>
                <w:b/>
              </w:rPr>
              <w:t>Creación de un Nuevo Cuaderno (Notebook):</w:t>
            </w:r>
          </w:p>
          <w:p w14:paraId="67E99780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07660B21" w14:textId="77777777" w:rsidR="00B15895" w:rsidRPr="00F570D1" w:rsidRDefault="00B15895" w:rsidP="00B15895">
            <w:pPr>
              <w:jc w:val="both"/>
              <w:rPr>
                <w:rFonts w:ascii="Times New Roman" w:hAnsi="Times New Roman"/>
                <w:bCs/>
              </w:rPr>
            </w:pPr>
            <w:r w:rsidRPr="00F570D1">
              <w:rPr>
                <w:rFonts w:ascii="Times New Roman" w:hAnsi="Times New Roman"/>
                <w:bCs/>
              </w:rPr>
              <w:t xml:space="preserve">En la interfaz de </w:t>
            </w:r>
            <w:proofErr w:type="spellStart"/>
            <w:r w:rsidRPr="00F570D1">
              <w:rPr>
                <w:rFonts w:ascii="Times New Roman" w:hAnsi="Times New Roman"/>
                <w:bCs/>
              </w:rPr>
              <w:t>Jupyter</w:t>
            </w:r>
            <w:proofErr w:type="spellEnd"/>
            <w:r w:rsidRPr="00F570D1">
              <w:rPr>
                <w:rFonts w:ascii="Times New Roman" w:hAnsi="Times New Roman"/>
                <w:bCs/>
              </w:rPr>
              <w:t>, crea un nuevo cuaderno. Este será tu espacio de trabajo para seguir la guía paso a paso.</w:t>
            </w:r>
          </w:p>
          <w:p w14:paraId="7DFCB6D7" w14:textId="5FEE410C" w:rsidR="00F570D1" w:rsidRDefault="00070F52" w:rsidP="00B15895">
            <w:pPr>
              <w:jc w:val="both"/>
              <w:rPr>
                <w:rFonts w:ascii="Times New Roman" w:hAnsi="Times New Roman"/>
                <w:b/>
              </w:rPr>
            </w:pPr>
            <w:r w:rsidRPr="00070F52">
              <w:rPr>
                <w:rFonts w:ascii="Times New Roman" w:hAnsi="Times New Roman"/>
                <w:b/>
                <w:noProof/>
              </w:rPr>
              <w:drawing>
                <wp:inline distT="0" distB="0" distL="0" distR="0" wp14:anchorId="52426118" wp14:editId="5793B999">
                  <wp:extent cx="5256530" cy="3115310"/>
                  <wp:effectExtent l="0" t="0" r="127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311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ABCF2" w14:textId="610332E0" w:rsidR="00F570D1" w:rsidRPr="00F570D1" w:rsidRDefault="00F570D1" w:rsidP="00B15895">
            <w:pPr>
              <w:jc w:val="both"/>
              <w:rPr>
                <w:rFonts w:ascii="Times New Roman" w:hAnsi="Times New Roman"/>
                <w:bCs/>
              </w:rPr>
            </w:pPr>
            <w:r w:rsidRPr="00F570D1">
              <w:rPr>
                <w:rFonts w:ascii="Times New Roman" w:hAnsi="Times New Roman"/>
                <w:bCs/>
              </w:rPr>
              <w:t>1.- Seleccionar un directorio para guardar el archivo</w:t>
            </w:r>
          </w:p>
          <w:p w14:paraId="33DE750D" w14:textId="7F0EF913" w:rsidR="00F570D1" w:rsidRDefault="00F570D1" w:rsidP="00B15895">
            <w:pPr>
              <w:jc w:val="both"/>
              <w:rPr>
                <w:rFonts w:ascii="Times New Roman" w:hAnsi="Times New Roman"/>
                <w:bCs/>
              </w:rPr>
            </w:pPr>
            <w:r w:rsidRPr="00F570D1">
              <w:rPr>
                <w:rFonts w:ascii="Times New Roman" w:hAnsi="Times New Roman"/>
                <w:bCs/>
              </w:rPr>
              <w:t>2.- Crear el notebook</w:t>
            </w:r>
            <w:r>
              <w:rPr>
                <w:rFonts w:ascii="Times New Roman" w:hAnsi="Times New Roman"/>
                <w:bCs/>
              </w:rPr>
              <w:t xml:space="preserve"> con la siguiente estructura de nombre practica1_nombres_apellidos</w:t>
            </w:r>
          </w:p>
          <w:p w14:paraId="7B4BEA76" w14:textId="75EFF083" w:rsidR="00F570D1" w:rsidRPr="00F570D1" w:rsidRDefault="00070F52" w:rsidP="00B15895">
            <w:pPr>
              <w:jc w:val="both"/>
              <w:rPr>
                <w:rFonts w:ascii="Times New Roman" w:hAnsi="Times New Roman"/>
                <w:bCs/>
              </w:rPr>
            </w:pPr>
            <w:r w:rsidRPr="00070F52">
              <w:rPr>
                <w:rFonts w:ascii="Times New Roman" w:hAnsi="Times New Roman"/>
                <w:bCs/>
                <w:noProof/>
              </w:rPr>
              <w:lastRenderedPageBreak/>
              <w:drawing>
                <wp:inline distT="0" distB="0" distL="0" distR="0" wp14:anchorId="10EAC7E8" wp14:editId="1A03BB91">
                  <wp:extent cx="5256530" cy="1528445"/>
                  <wp:effectExtent l="0" t="0" r="127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8BA90" w14:textId="77777777" w:rsidR="00F570D1" w:rsidRDefault="00F570D1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70C5AD9A" w14:textId="13D7CA65" w:rsidR="00B15895" w:rsidRPr="00F570D1" w:rsidRDefault="00B15895" w:rsidP="00F570D1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F570D1">
              <w:rPr>
                <w:rFonts w:ascii="Times New Roman" w:hAnsi="Times New Roman"/>
                <w:b/>
              </w:rPr>
              <w:t>Importación de Librerías:</w:t>
            </w:r>
          </w:p>
          <w:p w14:paraId="6AA1EB1F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60C5FFF7" w14:textId="77777777" w:rsidR="00B15895" w:rsidRPr="00F570D1" w:rsidRDefault="00B15895" w:rsidP="00B15895">
            <w:pPr>
              <w:jc w:val="both"/>
              <w:rPr>
                <w:rFonts w:ascii="Times New Roman" w:hAnsi="Times New Roman"/>
                <w:bCs/>
              </w:rPr>
            </w:pPr>
            <w:r w:rsidRPr="00F570D1">
              <w:rPr>
                <w:rFonts w:ascii="Times New Roman" w:hAnsi="Times New Roman"/>
                <w:bCs/>
              </w:rPr>
              <w:t>En la primera celda de tu cuaderno, importa las librerías necesarias utilizando los comandos:</w:t>
            </w:r>
          </w:p>
          <w:p w14:paraId="551138BF" w14:textId="77777777" w:rsidR="00F570D1" w:rsidRPr="00BF0D52" w:rsidRDefault="00F570D1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6C329622" w14:textId="77777777" w:rsidR="00F570D1" w:rsidRPr="00BF0D52" w:rsidRDefault="00F570D1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4FC01E99" w14:textId="7E34013A" w:rsidR="00B15895" w:rsidRPr="00BF0D52" w:rsidRDefault="00B15895" w:rsidP="00BF0D52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BF0D52">
              <w:rPr>
                <w:rFonts w:ascii="Times New Roman" w:hAnsi="Times New Roman"/>
                <w:b/>
              </w:rPr>
              <w:t>Lectura del Conjunto de Datos:</w:t>
            </w:r>
          </w:p>
          <w:p w14:paraId="1862BCC9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2D5D65D0" w14:textId="40B11A1B" w:rsidR="00B15895" w:rsidRPr="00BF0D52" w:rsidRDefault="00B15895" w:rsidP="00BF0D52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/>
                <w:b/>
              </w:rPr>
            </w:pPr>
            <w:r w:rsidRPr="00BF0D52">
              <w:rPr>
                <w:rFonts w:ascii="Times New Roman" w:hAnsi="Times New Roman"/>
                <w:b/>
              </w:rPr>
              <w:t>Visualización Básica:</w:t>
            </w:r>
          </w:p>
          <w:p w14:paraId="743AF992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</w:p>
          <w:p w14:paraId="15854529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  <w:r w:rsidRPr="00B15895">
              <w:rPr>
                <w:rFonts w:ascii="Times New Roman" w:hAnsi="Times New Roman"/>
                <w:b/>
              </w:rPr>
              <w:t xml:space="preserve">Documenta tus pasos, observaciones y decisiones en el cuaderno de </w:t>
            </w:r>
            <w:proofErr w:type="spellStart"/>
            <w:r w:rsidRPr="00B15895">
              <w:rPr>
                <w:rFonts w:ascii="Times New Roman" w:hAnsi="Times New Roman"/>
                <w:b/>
              </w:rPr>
              <w:t>Jupyter</w:t>
            </w:r>
            <w:proofErr w:type="spellEnd"/>
            <w:r w:rsidRPr="00B15895">
              <w:rPr>
                <w:rFonts w:ascii="Times New Roman" w:hAnsi="Times New Roman"/>
                <w:b/>
              </w:rPr>
              <w:t>. Reflexiona sobre los resultados y las visualizaciones generadas.</w:t>
            </w:r>
          </w:p>
          <w:p w14:paraId="34BAF7C2" w14:textId="77777777" w:rsidR="00B15895" w:rsidRP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  <w:r w:rsidRPr="00B15895">
              <w:rPr>
                <w:rFonts w:ascii="Times New Roman" w:hAnsi="Times New Roman"/>
                <w:b/>
              </w:rPr>
              <w:t>Guardado del Cuaderno y Resultados:</w:t>
            </w:r>
          </w:p>
          <w:p w14:paraId="4C0FDEB6" w14:textId="03BF9A5B" w:rsidR="00B15895" w:rsidRDefault="00B15895" w:rsidP="00B15895">
            <w:pPr>
              <w:jc w:val="both"/>
              <w:rPr>
                <w:rFonts w:ascii="Times New Roman" w:hAnsi="Times New Roman"/>
                <w:b/>
              </w:rPr>
            </w:pPr>
            <w:r w:rsidRPr="00B15895">
              <w:rPr>
                <w:rFonts w:ascii="Times New Roman" w:hAnsi="Times New Roman"/>
                <w:b/>
              </w:rPr>
              <w:t xml:space="preserve">Guarda tu cuaderno de </w:t>
            </w:r>
            <w:proofErr w:type="spellStart"/>
            <w:r w:rsidRPr="00B15895">
              <w:rPr>
                <w:rFonts w:ascii="Times New Roman" w:hAnsi="Times New Roman"/>
                <w:b/>
              </w:rPr>
              <w:t>Jupyter</w:t>
            </w:r>
            <w:proofErr w:type="spellEnd"/>
            <w:r w:rsidRPr="00B15895">
              <w:rPr>
                <w:rFonts w:ascii="Times New Roman" w:hAnsi="Times New Roman"/>
                <w:b/>
              </w:rPr>
              <w:t xml:space="preserve"> con todos los resultados y visualizaciones. También, guarda cualquier informe o gráfico generado durante la práctica.</w:t>
            </w:r>
          </w:p>
          <w:p w14:paraId="7C7293ED" w14:textId="66A9EA76" w:rsidR="00B15895" w:rsidRDefault="00B15895" w:rsidP="00C96436">
            <w:pPr>
              <w:jc w:val="both"/>
              <w:rPr>
                <w:rFonts w:ascii="Times New Roman" w:hAnsi="Times New Roman"/>
                <w:b/>
              </w:rPr>
            </w:pPr>
          </w:p>
          <w:p w14:paraId="1D70FB80" w14:textId="17DFB6C0" w:rsidR="00BA3427" w:rsidRDefault="00BA3427" w:rsidP="00C96436">
            <w:pPr>
              <w:jc w:val="both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Para la Data se debe de seleccionar de los repositorios existentes para descargar datos a nivel nacional.</w:t>
            </w:r>
          </w:p>
          <w:p w14:paraId="5D9CA453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2" w:tgtFrame="_blank" w:history="1">
              <w:r w:rsid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Instituto Nacional de Estadística y Censos (INEC)</w:t>
              </w:r>
            </w:hyperlink>
            <w:r w:rsidR="00BA3427">
              <w:rPr>
                <w:rStyle w:val="Textoennegrita"/>
                <w:rFonts w:ascii="Century Gothic" w:hAnsi="Century Gothic"/>
                <w:color w:val="656565"/>
                <w:sz w:val="22"/>
                <w:szCs w:val="22"/>
              </w:rPr>
              <w:t>:</w:t>
            </w:r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> </w:t>
            </w:r>
            <w:r w:rsidR="00BA3427" w:rsidRPr="00BA3427">
              <w:rPr>
                <w:bCs/>
                <w:lang w:eastAsia="es-EC"/>
              </w:rPr>
              <w:t>El INEC de Ecuador proporciona una amplia gama de datos estadísticos relacionados con población, economía, agricultura y otros temas. Puedes encontrar datos en su sitio web oficial.</w:t>
            </w:r>
          </w:p>
          <w:p w14:paraId="5D58FD89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3" w:tgtFrame="_blank" w:history="1">
              <w:r w:rsid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Portal de Datos Abiertos del Gobierno de Ecuador</w:t>
              </w:r>
            </w:hyperlink>
            <w:r w:rsidR="00BA3427">
              <w:rPr>
                <w:rStyle w:val="Textoennegrita"/>
                <w:rFonts w:ascii="Century Gothic" w:hAnsi="Century Gothic"/>
                <w:color w:val="656565"/>
                <w:sz w:val="22"/>
                <w:szCs w:val="22"/>
              </w:rPr>
              <w:t>:</w:t>
            </w:r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> </w:t>
            </w:r>
            <w:r w:rsidR="00BA3427" w:rsidRPr="00BA3427">
              <w:rPr>
                <w:bCs/>
                <w:lang w:eastAsia="es-EC"/>
              </w:rPr>
              <w:t>El gobierno de Ecuador tiene un portal de datos abiertos que ofrece una variedad de conjuntos de datos en áreas como salud, educación, transporte y más. Puedes acceder a estos datos de forma gratuita.</w:t>
            </w:r>
          </w:p>
          <w:p w14:paraId="3A035480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4" w:tgtFrame="_blank" w:history="1">
              <w:r w:rsidR="00BA3427">
                <w:rPr>
                  <w:rStyle w:val="Textoennegrita"/>
                  <w:rFonts w:ascii="Century Gothic" w:hAnsi="Century Gothic"/>
                  <w:color w:val="0000FF"/>
                  <w:sz w:val="22"/>
                  <w:szCs w:val="22"/>
                </w:rPr>
                <w:t xml:space="preserve">Banco Central del </w:t>
              </w:r>
              <w:proofErr w:type="spellStart"/>
              <w:r w:rsidR="00BA3427">
                <w:rPr>
                  <w:rStyle w:val="Textoennegrita"/>
                  <w:rFonts w:ascii="Century Gothic" w:hAnsi="Century Gothic"/>
                  <w:color w:val="0000FF"/>
                  <w:sz w:val="22"/>
                  <w:szCs w:val="22"/>
                </w:rPr>
                <w:t>Ecuador:</w:t>
              </w:r>
            </w:hyperlink>
            <w:r w:rsidR="00BA3427" w:rsidRPr="00BA3427">
              <w:rPr>
                <w:bCs/>
                <w:lang w:eastAsia="es-EC"/>
              </w:rPr>
              <w:t>El</w:t>
            </w:r>
            <w:proofErr w:type="spellEnd"/>
            <w:r w:rsidR="00BA3427" w:rsidRPr="00BA3427">
              <w:rPr>
                <w:bCs/>
                <w:lang w:eastAsia="es-EC"/>
              </w:rPr>
              <w:t xml:space="preserve"> Banco Central del Ecuador publica datos económicos, financieros y estadísticas relacionadas con la economía del país. Su sitio web proporciona acceso a informes y datos económicos.</w:t>
            </w:r>
          </w:p>
          <w:p w14:paraId="2CCD8346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5" w:tgtFrame="_blank" w:history="1">
              <w:proofErr w:type="spellStart"/>
              <w:r w:rsid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World</w:t>
              </w:r>
              <w:proofErr w:type="spellEnd"/>
              <w:r w:rsid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 xml:space="preserve"> Bank Data</w:t>
              </w:r>
            </w:hyperlink>
            <w:r w:rsidR="00BA3427">
              <w:rPr>
                <w:rStyle w:val="Textoennegrita"/>
                <w:rFonts w:ascii="Century Gothic" w:hAnsi="Century Gothic"/>
                <w:color w:val="656565"/>
                <w:sz w:val="22"/>
                <w:szCs w:val="22"/>
              </w:rPr>
              <w:t>:</w:t>
            </w:r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> </w:t>
            </w:r>
            <w:r w:rsidR="00BA3427" w:rsidRPr="00BA3427">
              <w:rPr>
                <w:bCs/>
                <w:lang w:eastAsia="es-EC"/>
              </w:rPr>
              <w:t>El Banco Mundial ofrece una plataforma de datos donde puedes encontrar información sobre el desarrollo de Ecuador, incluyendo indicadores económicos, sociales y ambientales.</w:t>
            </w:r>
          </w:p>
          <w:p w14:paraId="6331E6ED" w14:textId="1C4EC355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6" w:tgtFrame="_blank" w:history="1">
              <w:r w:rsidR="00BA3427">
                <w:rPr>
                  <w:rStyle w:val="Textoennegrita"/>
                  <w:rFonts w:ascii="Century Gothic" w:hAnsi="Century Gothic"/>
                  <w:color w:val="0000FF"/>
                  <w:sz w:val="22"/>
                  <w:szCs w:val="22"/>
                </w:rPr>
                <w:t>Observatorio Laboral de Ecuador:</w:t>
              </w:r>
            </w:hyperlink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 xml:space="preserve"> </w:t>
            </w:r>
            <w:r w:rsidR="00BA3427" w:rsidRPr="00BA3427">
              <w:rPr>
                <w:bCs/>
                <w:lang w:eastAsia="es-EC"/>
              </w:rPr>
              <w:t>Este portal proporciona datos relacionados con el mercado laboral en Ecuador, incluyendo tasas de empleo, salarios y más.</w:t>
            </w:r>
          </w:p>
          <w:p w14:paraId="0C74EB6A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7" w:tgtFrame="_blank" w:history="1">
              <w:r w:rsid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Universidades y Centros de Investigación:</w:t>
              </w:r>
            </w:hyperlink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> </w:t>
            </w:r>
            <w:r w:rsidR="00BA3427" w:rsidRPr="00BA3427">
              <w:rPr>
                <w:bCs/>
                <w:lang w:eastAsia="es-EC"/>
              </w:rPr>
              <w:t>Muchas universidades y centros de investigación en Ecuador publican datos relacionados con sus investigaciones. Puedes explorar los sitios web de estas instituciones para acceder a datos académicos.</w:t>
            </w:r>
          </w:p>
          <w:p w14:paraId="7C7808C3" w14:textId="77777777" w:rsidR="00BA3427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8" w:tgtFrame="_blank" w:history="1">
              <w:r w:rsidR="00BA3427" w:rsidRP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Repositorio de datos abiertos de la UNAE</w:t>
              </w:r>
            </w:hyperlink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 xml:space="preserve">.- </w:t>
            </w:r>
            <w:r w:rsidR="00BA3427" w:rsidRPr="00BA3427">
              <w:rPr>
                <w:bCs/>
                <w:lang w:eastAsia="es-EC"/>
              </w:rPr>
              <w:t xml:space="preserve">Presenta un sin </w:t>
            </w:r>
            <w:proofErr w:type="spellStart"/>
            <w:r w:rsidR="00BA3427" w:rsidRPr="00BA3427">
              <w:rPr>
                <w:bCs/>
                <w:lang w:eastAsia="es-EC"/>
              </w:rPr>
              <w:t>numero</w:t>
            </w:r>
            <w:proofErr w:type="spellEnd"/>
            <w:r w:rsidR="00BA3427" w:rsidRPr="00BA3427">
              <w:rPr>
                <w:bCs/>
                <w:lang w:eastAsia="es-EC"/>
              </w:rPr>
              <w:t xml:space="preserve"> de datos que pueden ser descargados para analizar.</w:t>
            </w:r>
          </w:p>
          <w:p w14:paraId="23F51714" w14:textId="77777777" w:rsidR="00BA3427" w:rsidRDefault="00BA3427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r>
              <w:rPr>
                <w:rStyle w:val="Textoennegrita"/>
                <w:rFonts w:ascii="Century Gothic" w:hAnsi="Century Gothic"/>
                <w:color w:val="656565"/>
                <w:sz w:val="22"/>
                <w:szCs w:val="22"/>
              </w:rPr>
              <w:t>Organizaciones Internacionales:</w:t>
            </w:r>
            <w:r>
              <w:rPr>
                <w:rFonts w:ascii="Century Gothic" w:hAnsi="Century Gothic"/>
                <w:color w:val="656565"/>
                <w:sz w:val="22"/>
                <w:szCs w:val="22"/>
              </w:rPr>
              <w:t> </w:t>
            </w:r>
            <w:r w:rsidRPr="00BA3427">
              <w:rPr>
                <w:bCs/>
                <w:lang w:eastAsia="es-EC"/>
              </w:rPr>
              <w:t>Organizaciones como la ONU, la OMS y el FMI suelen publicar datos relacionados con Ecuador en sus sitios web.</w:t>
            </w:r>
          </w:p>
          <w:p w14:paraId="2873FC93" w14:textId="77777777" w:rsidR="00BA3427" w:rsidRPr="00AF4DB0" w:rsidRDefault="00B10208" w:rsidP="00BA3427">
            <w:pPr>
              <w:pStyle w:val="NormalWeb"/>
              <w:numPr>
                <w:ilvl w:val="0"/>
                <w:numId w:val="8"/>
              </w:numPr>
              <w:shd w:val="clear" w:color="auto" w:fill="FFFFFF"/>
              <w:spacing w:before="0" w:beforeAutospacing="0"/>
              <w:jc w:val="both"/>
              <w:rPr>
                <w:rFonts w:ascii="Century Gothic" w:hAnsi="Century Gothic"/>
                <w:color w:val="656565"/>
                <w:sz w:val="22"/>
                <w:szCs w:val="22"/>
              </w:rPr>
            </w:pPr>
            <w:hyperlink r:id="rId19" w:tgtFrame="_blank" w:history="1">
              <w:r w:rsidR="00BA3427" w:rsidRPr="00BA3427"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Datos Abiertos del GAD Cuenca.</w:t>
              </w:r>
            </w:hyperlink>
            <w:r w:rsidR="00BA3427">
              <w:rPr>
                <w:rFonts w:ascii="Century Gothic" w:hAnsi="Century Gothic"/>
                <w:color w:val="656565"/>
                <w:sz w:val="22"/>
                <w:szCs w:val="22"/>
              </w:rPr>
              <w:t>-</w:t>
            </w:r>
            <w:r w:rsidR="00BA3427" w:rsidRPr="00BA3427">
              <w:rPr>
                <w:bCs/>
                <w:lang w:eastAsia="es-EC"/>
              </w:rPr>
              <w:t>Acceder a datos abierto del GAD de cuenca sobre datos relacionados a turismo, transporte entre otros.</w:t>
            </w:r>
          </w:p>
          <w:p w14:paraId="07316FA8" w14:textId="77777777" w:rsidR="00AF4DB0" w:rsidRDefault="00AF4DB0" w:rsidP="00AF4DB0">
            <w:pPr>
              <w:pStyle w:val="NormalWeb"/>
              <w:shd w:val="clear" w:color="auto" w:fill="FFFFFF"/>
              <w:spacing w:before="0" w:beforeAutospacing="0"/>
              <w:jc w:val="both"/>
              <w:rPr>
                <w:bCs/>
                <w:lang w:eastAsia="es-EC"/>
              </w:rPr>
            </w:pPr>
          </w:p>
          <w:p w14:paraId="0A45322A" w14:textId="77777777" w:rsidR="00AF4DB0" w:rsidRDefault="00AF4DB0" w:rsidP="00AF4DB0">
            <w:pPr>
              <w:pStyle w:val="NormalWeb"/>
              <w:shd w:val="clear" w:color="auto" w:fill="FFFFFF"/>
              <w:spacing w:before="0" w:beforeAutospacing="0"/>
              <w:jc w:val="both"/>
              <w:rPr>
                <w:bCs/>
                <w:lang w:eastAsia="es-EC"/>
              </w:rPr>
            </w:pPr>
          </w:p>
          <w:p w14:paraId="60C571DD" w14:textId="5FBC1DC1" w:rsidR="00AF4DB0" w:rsidRDefault="00AF4DB0" w:rsidP="00AF4DB0">
            <w:pPr>
              <w:pStyle w:val="NormalWeb"/>
              <w:shd w:val="clear" w:color="auto" w:fill="FFFFFF"/>
              <w:spacing w:before="0" w:beforeAutospacing="0"/>
              <w:jc w:val="both"/>
              <w:rPr>
                <w:rStyle w:val="Hipervnculo"/>
                <w:rFonts w:ascii="Century Gothic" w:hAnsi="Century Gothic"/>
                <w:b/>
                <w:bCs/>
                <w:sz w:val="22"/>
                <w:szCs w:val="22"/>
              </w:rPr>
            </w:pPr>
            <w:r>
              <w:rPr>
                <w:bCs/>
                <w:lang w:eastAsia="es-EC"/>
              </w:rPr>
              <w:t xml:space="preserve">La data a usar se llama </w:t>
            </w:r>
            <w:r w:rsidRPr="00AF4DB0">
              <w:rPr>
                <w:bCs/>
                <w:lang w:eastAsia="es-EC"/>
              </w:rPr>
              <w:t>2022_SINIESTROS_TRÁNSITO_BDD</w:t>
            </w:r>
            <w:r>
              <w:rPr>
                <w:bCs/>
                <w:lang w:eastAsia="es-EC"/>
              </w:rPr>
              <w:t xml:space="preserve"> y se obtuvo del </w:t>
            </w:r>
            <w:hyperlink r:id="rId20" w:tgtFrame="_blank" w:history="1">
              <w:r>
                <w:rPr>
                  <w:rStyle w:val="Hipervnculo"/>
                  <w:rFonts w:ascii="Century Gothic" w:hAnsi="Century Gothic"/>
                  <w:b/>
                  <w:bCs/>
                  <w:sz w:val="22"/>
                  <w:szCs w:val="22"/>
                </w:rPr>
                <w:t>Instituto Nacional de Estadística y Censos (INEC)</w:t>
              </w:r>
            </w:hyperlink>
            <w:r w:rsidR="00436AB7">
              <w:rPr>
                <w:rStyle w:val="Hipervnculo"/>
                <w:rFonts w:ascii="Century Gothic" w:hAnsi="Century Gothic"/>
                <w:b/>
                <w:bCs/>
                <w:sz w:val="22"/>
                <w:szCs w:val="22"/>
              </w:rPr>
              <w:t xml:space="preserve">    </w:t>
            </w:r>
          </w:p>
          <w:p w14:paraId="4ECE6A13" w14:textId="60E6922B" w:rsidR="00436AB7" w:rsidRPr="00436AB7" w:rsidRDefault="00436AB7" w:rsidP="00436AB7">
            <w:pPr>
              <w:pStyle w:val="NormalWeb"/>
              <w:numPr>
                <w:ilvl w:val="0"/>
                <w:numId w:val="11"/>
              </w:numPr>
              <w:shd w:val="clear" w:color="auto" w:fill="FFFFFF"/>
              <w:spacing w:before="0" w:beforeAutospacing="0"/>
              <w:jc w:val="both"/>
              <w:rPr>
                <w:bCs/>
                <w:lang w:eastAsia="es-EC"/>
              </w:rPr>
            </w:pPr>
            <w:r>
              <w:rPr>
                <w:bCs/>
                <w:lang w:eastAsia="es-EC"/>
              </w:rPr>
              <w:t>CARGA Y VISUALIZACION DE LA DATA</w:t>
            </w:r>
          </w:p>
          <w:p w14:paraId="24FDE369" w14:textId="62122B7C" w:rsidR="00AF4DB0" w:rsidRPr="00AF4DB0" w:rsidRDefault="00AF4DB0" w:rsidP="00AF4DB0">
            <w:pPr>
              <w:pStyle w:val="NormalWeb"/>
              <w:shd w:val="clear" w:color="auto" w:fill="FFFFFF"/>
              <w:spacing w:before="0" w:beforeAutospacing="0"/>
              <w:jc w:val="both"/>
              <w:rPr>
                <w:bCs/>
                <w:lang w:eastAsia="es-EC"/>
              </w:rPr>
            </w:pPr>
            <w:r w:rsidRPr="00AF4DB0">
              <w:rPr>
                <w:bCs/>
                <w:noProof/>
                <w:lang w:eastAsia="es-EC"/>
              </w:rPr>
              <w:drawing>
                <wp:inline distT="0" distB="0" distL="0" distR="0" wp14:anchorId="6E1B2F3A" wp14:editId="23EFB597">
                  <wp:extent cx="5256530" cy="3106420"/>
                  <wp:effectExtent l="0" t="0" r="127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CA25E" w14:textId="77777777" w:rsidR="002A349B" w:rsidRDefault="002A349B">
      <w:pPr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1D9420F" w14:textId="77777777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63278D6B" w14:textId="77777777" w:rsidR="00436AB7" w:rsidRDefault="00AF4DB0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ab/>
      </w:r>
    </w:p>
    <w:p w14:paraId="41BDEBFC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32718F7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D1F65C3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BCBF8FB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C366040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DD76759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FBD33E4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85B2698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3A83998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52481D3C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A48676D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ED5054C" w14:textId="77777777" w:rsidR="00436AB7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2DED96F" w14:textId="77777777" w:rsidR="004122CE" w:rsidRDefault="004122CE" w:rsidP="004122CE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</w:p>
    <w:p w14:paraId="1AFC05F8" w14:textId="490649E9" w:rsidR="00436AB7" w:rsidRPr="00436AB7" w:rsidRDefault="00436AB7" w:rsidP="004122CE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lastRenderedPageBreak/>
        <w:t>CARGA</w:t>
      </w:r>
      <w:r w:rsidR="004122CE">
        <w:rPr>
          <w:bCs/>
          <w:lang w:eastAsia="es-EC"/>
        </w:rPr>
        <w:t xml:space="preserve"> Y USO DE LA LIBRERÍA Y-DATA PROFILING</w:t>
      </w:r>
    </w:p>
    <w:p w14:paraId="07CD9C49" w14:textId="09EDAF03" w:rsidR="002A349B" w:rsidRDefault="00436AB7" w:rsidP="00436AB7">
      <w:pPr>
        <w:tabs>
          <w:tab w:val="left" w:pos="2900"/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ab/>
      </w:r>
    </w:p>
    <w:p w14:paraId="5FAD2286" w14:textId="12864846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448F70BC" wp14:editId="52ECC372">
            <wp:extent cx="5400040" cy="27597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6B1" w14:textId="704FE5A0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42918BF" w14:textId="7427FF92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D846D04" w14:textId="1C56F85D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F82CD51" w14:textId="680B8BD8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E00BB22" w14:textId="6DB7827B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3415A704" wp14:editId="5B90EE3C">
            <wp:extent cx="5400040" cy="1295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63277"/>
                    <a:stretch/>
                  </pic:blipFill>
                  <pic:spPr bwMode="auto">
                    <a:xfrm>
                      <a:off x="0" y="0"/>
                      <a:ext cx="540004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9F2D8" w14:textId="66662C59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5122F46" w14:textId="7B859A20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60010CE9" wp14:editId="4E31DE77">
            <wp:extent cx="5400040" cy="32734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911A" w14:textId="64B985FA" w:rsidR="00AF4DB0" w:rsidRPr="00AF4DB0" w:rsidRDefault="00AF4DB0" w:rsidP="00AF4DB0">
      <w:pPr>
        <w:tabs>
          <w:tab w:val="left" w:pos="6090"/>
        </w:tabs>
        <w:spacing w:after="0" w:line="240" w:lineRule="auto"/>
        <w:jc w:val="both"/>
        <w:rPr>
          <w:rFonts w:ascii="Times New Roman" w:hAnsi="Times New Roman"/>
          <w:b/>
        </w:rPr>
      </w:pPr>
      <w:r w:rsidRPr="00AF4DB0"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F025787" wp14:editId="02E48798">
            <wp:extent cx="5400040" cy="352361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292B" w14:textId="459CCD21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7B6933E6" wp14:editId="4191A3BC">
            <wp:extent cx="5400040" cy="4724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3EC2" w14:textId="07D8C9FE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06DC47BF" wp14:editId="10DA3B5A">
            <wp:extent cx="5400040" cy="48590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74B" w14:textId="49F96846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3A0F603B" wp14:editId="1FB5EBD3">
            <wp:extent cx="5400040" cy="36703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15C2" w14:textId="6BA04600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3D99AF14" wp14:editId="16A23AA3">
            <wp:extent cx="5400040" cy="47256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54E0" w14:textId="78E2F0CE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63A6A31E" wp14:editId="03874EB4">
            <wp:extent cx="5400040" cy="30416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F7D" w14:textId="2C8A405C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ED3E50F" w14:textId="32074FE9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5D9160DB" w14:textId="2D3D88C7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CB4FE41" w14:textId="368AD3CA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6EBAD80" w14:textId="1A6BB50F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10DC4B6" w14:textId="4B2014B9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8C7E0B7" w14:textId="55E04603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AF4DB0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17EAC44C" wp14:editId="7975D620">
            <wp:extent cx="5400040" cy="31343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A5E1" w14:textId="7B8B442F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2AC0BD8" w14:textId="464A4AC8" w:rsidR="00AF4DB0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2DB9BAD8" wp14:editId="2AD22808">
            <wp:extent cx="5400040" cy="487235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1F3" w14:textId="136E8235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185F74F" w14:textId="55B46FC2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6305366" w14:textId="163CB687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2330DB8" w14:textId="28B2F70C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74BC54E8" wp14:editId="5EA0E98B">
            <wp:extent cx="5400040" cy="51676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032" w14:textId="2CDE32F5" w:rsidR="00AF4DB0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1605604E" wp14:editId="61F45E8E">
            <wp:extent cx="5400040" cy="37160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A304" w14:textId="74082F7A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6DE71FF5" wp14:editId="49EAF735">
            <wp:extent cx="5400040" cy="32981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5BAB" w14:textId="5EAA19D6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1627398B" wp14:editId="4B4B2B19">
            <wp:extent cx="5400040" cy="454533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05E7" w14:textId="45BADBCE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C8F3A30" w14:textId="0DB820CD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6BCF1862" w14:textId="02E7657C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22CFF85" w14:textId="13535103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7E579355" w14:textId="00BC25C1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D01008E" w14:textId="1502B134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436AB7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2354C5E6" wp14:editId="5785D5AA">
            <wp:extent cx="5400040" cy="416687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6805" w14:textId="57C67B34" w:rsidR="00436AB7" w:rsidRDefault="00436AB7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72DD5D53" w14:textId="5B21FFFA" w:rsidR="007272EE" w:rsidRPr="00436AB7" w:rsidRDefault="007272EE" w:rsidP="007272EE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t>CARGA DE LA LIBRERÍA SWEETVIZ</w:t>
      </w:r>
    </w:p>
    <w:p w14:paraId="4B77392D" w14:textId="6D25EE68" w:rsidR="00436AB7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2F37A2A3" wp14:editId="08D5431C">
            <wp:extent cx="5400040" cy="35280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ECF6" w14:textId="738A89D5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4D6A2DF" w14:textId="7394C167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54BE1E58" w14:textId="77777777" w:rsidR="007272EE" w:rsidRDefault="007272EE" w:rsidP="007272EE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</w:p>
    <w:p w14:paraId="4322806C" w14:textId="2EA2FBE4" w:rsidR="007272EE" w:rsidRDefault="007272EE" w:rsidP="007272EE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lastRenderedPageBreak/>
        <w:t>USO DE LA LIBRERÍA SWEETVIZ Y VISUALIZACION DE RESULTADOS</w:t>
      </w:r>
    </w:p>
    <w:p w14:paraId="631E22AF" w14:textId="327CB6A5" w:rsidR="007272EE" w:rsidRDefault="007272EE" w:rsidP="007272EE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  <w:r w:rsidRPr="007272EE">
        <w:rPr>
          <w:bCs/>
          <w:noProof/>
          <w:lang w:eastAsia="es-EC"/>
        </w:rPr>
        <w:drawing>
          <wp:inline distT="0" distB="0" distL="0" distR="0" wp14:anchorId="65AE0306" wp14:editId="7D225E03">
            <wp:extent cx="5400040" cy="11137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B66C" w14:textId="3024B769" w:rsidR="007272EE" w:rsidRPr="007272EE" w:rsidRDefault="007272EE" w:rsidP="007272EE">
      <w:pPr>
        <w:pStyle w:val="NormalWeb"/>
        <w:numPr>
          <w:ilvl w:val="0"/>
          <w:numId w:val="15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t>VISUALIZACION DE RESULTADOS</w:t>
      </w:r>
    </w:p>
    <w:p w14:paraId="31D6FA88" w14:textId="0472C977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42A79E31" wp14:editId="307BE7A6">
            <wp:extent cx="5400040" cy="2934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B06A" w14:textId="766A1491" w:rsidR="00436AB7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5EA3FDFA" wp14:editId="3FB8DA2B">
            <wp:extent cx="5400040" cy="282558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0125"/>
                    <a:stretch/>
                  </pic:blipFill>
                  <pic:spPr bwMode="auto">
                    <a:xfrm>
                      <a:off x="0" y="0"/>
                      <a:ext cx="5400040" cy="282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7BB8" w14:textId="3FCEFEEB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03165DE2" wp14:editId="74359699">
            <wp:extent cx="5400040" cy="284067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404"/>
                    <a:stretch/>
                  </pic:blipFill>
                  <pic:spPr bwMode="auto">
                    <a:xfrm>
                      <a:off x="0" y="0"/>
                      <a:ext cx="5400040" cy="284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7F2A" w14:textId="3E243053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0D5EC7DB" wp14:editId="03483A6E">
            <wp:extent cx="5400040" cy="282748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0118"/>
                    <a:stretch/>
                  </pic:blipFill>
                  <pic:spPr bwMode="auto">
                    <a:xfrm>
                      <a:off x="0" y="0"/>
                      <a:ext cx="5400040" cy="28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CB27D" w14:textId="5AFFE872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2685493D" wp14:editId="75AC5DB2">
            <wp:extent cx="5400040" cy="282494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127"/>
                    <a:stretch/>
                  </pic:blipFill>
                  <pic:spPr bwMode="auto">
                    <a:xfrm>
                      <a:off x="0" y="0"/>
                      <a:ext cx="5400040" cy="282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B39B" w14:textId="16D13F2A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7470ED02" wp14:editId="13948D40">
            <wp:extent cx="5400040" cy="286057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849"/>
                    <a:stretch/>
                  </pic:blipFill>
                  <pic:spPr bwMode="auto">
                    <a:xfrm>
                      <a:off x="0" y="0"/>
                      <a:ext cx="5400040" cy="286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5E0C" w14:textId="21ADBAED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20E8D9AF" wp14:editId="63F67C21">
            <wp:extent cx="5400040" cy="2646439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910"/>
                    <a:stretch/>
                  </pic:blipFill>
                  <pic:spPr bwMode="auto">
                    <a:xfrm>
                      <a:off x="0" y="0"/>
                      <a:ext cx="5400040" cy="264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10F8E" w14:textId="66EC9383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7272EE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1CE3E5E1" wp14:editId="79A80E13">
            <wp:extent cx="5400040" cy="2468149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239"/>
                    <a:stretch/>
                  </pic:blipFill>
                  <pic:spPr bwMode="auto">
                    <a:xfrm>
                      <a:off x="0" y="0"/>
                      <a:ext cx="5400040" cy="246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5F2B7" w14:textId="35AD697E" w:rsidR="007272EE" w:rsidRDefault="006E57CB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6E57CB">
        <w:rPr>
          <w:rFonts w:ascii="Times New Roman" w:hAnsi="Times New Roman"/>
          <w:b/>
          <w:noProof/>
          <w:color w:val="2F5597"/>
        </w:rPr>
        <w:lastRenderedPageBreak/>
        <w:drawing>
          <wp:inline distT="0" distB="0" distL="0" distR="0" wp14:anchorId="58B4CA95" wp14:editId="4FC78363">
            <wp:extent cx="5400040" cy="24396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D430" w14:textId="4671CAE5" w:rsidR="007272EE" w:rsidRDefault="006E57CB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6E57CB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16818457" wp14:editId="03F52A6F">
            <wp:extent cx="5400040" cy="25012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BDE0" w14:textId="53C291C2" w:rsidR="007272EE" w:rsidRDefault="006E57CB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6E57CB">
        <w:rPr>
          <w:rFonts w:ascii="Times New Roman" w:hAnsi="Times New Roman"/>
          <w:b/>
          <w:noProof/>
          <w:color w:val="2F5597"/>
        </w:rPr>
        <w:drawing>
          <wp:inline distT="0" distB="0" distL="0" distR="0" wp14:anchorId="6A5E8ED3" wp14:editId="51E9492B">
            <wp:extent cx="5400040" cy="259461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9C3E" w14:textId="0840E545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3CA84D87" w14:textId="1FB2F622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F9931C5" w14:textId="23172DFB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B4BC0BD" w14:textId="342DE23C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5F4CEDE3" w14:textId="254F125B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657FEE52" w14:textId="77E6A1A4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8BD2DE2" w14:textId="77777777" w:rsidR="006E57CB" w:rsidRDefault="006E57CB" w:rsidP="006E57CB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</w:p>
    <w:p w14:paraId="4922B23F" w14:textId="54737740" w:rsidR="007272EE" w:rsidRDefault="006E57CB" w:rsidP="006B3B5F">
      <w:pPr>
        <w:pStyle w:val="NormalWeb"/>
        <w:numPr>
          <w:ilvl w:val="0"/>
          <w:numId w:val="11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lastRenderedPageBreak/>
        <w:t>INSTALACION Y USO DE LA LIBRERÍA POWER BI</w:t>
      </w:r>
    </w:p>
    <w:p w14:paraId="4859B4B0" w14:textId="119E94E1" w:rsidR="007272EE" w:rsidRDefault="006B3B5F" w:rsidP="006B3B5F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  <w:r w:rsidRPr="006B3B5F">
        <w:rPr>
          <w:bCs/>
          <w:lang w:eastAsia="es-EC"/>
        </w:rPr>
        <w:drawing>
          <wp:inline distT="0" distB="0" distL="0" distR="0" wp14:anchorId="33FF2675" wp14:editId="4088176C">
            <wp:extent cx="5400040" cy="33229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C98" w14:textId="696C8A17" w:rsidR="006B3B5F" w:rsidRPr="006B3B5F" w:rsidRDefault="006B3B5F" w:rsidP="006B3B5F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  <w:r w:rsidRPr="006B3B5F">
        <w:rPr>
          <w:bCs/>
          <w:lang w:eastAsia="es-EC"/>
        </w:rPr>
        <w:drawing>
          <wp:inline distT="0" distB="0" distL="0" distR="0" wp14:anchorId="03FA8E31" wp14:editId="3FA59E28">
            <wp:extent cx="5400040" cy="33375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7817" w14:textId="6A7AC685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31ED70E" w14:textId="6E6941D8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570FE378" w14:textId="179650EE" w:rsidR="006E57CB" w:rsidRDefault="006E57CB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7CAB883C" w14:textId="16AD1436" w:rsidR="006E57CB" w:rsidRDefault="006E57CB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004B049" w14:textId="3DD15652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22E9611B" w14:textId="77777777" w:rsidR="006B3B5F" w:rsidRDefault="006B3B5F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01F4E8A5" w14:textId="2B8DB066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75B50435" w14:textId="65194D08" w:rsidR="007272EE" w:rsidRDefault="007272EE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1757D97B" w14:textId="11B2A9CD" w:rsidR="007272EE" w:rsidRDefault="006B3B5F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 w:rsidRPr="006B3B5F">
        <w:rPr>
          <w:rFonts w:ascii="Times New Roman" w:hAnsi="Times New Roman"/>
          <w:b/>
          <w:color w:val="2F5597"/>
        </w:rPr>
        <w:lastRenderedPageBreak/>
        <w:drawing>
          <wp:inline distT="0" distB="0" distL="0" distR="0" wp14:anchorId="0E28D17A" wp14:editId="29FE8DAB">
            <wp:extent cx="5400040" cy="32613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F192" w14:textId="1AD03AA9" w:rsidR="00F73B30" w:rsidRDefault="006B3B5F" w:rsidP="00F73B30">
      <w:pPr>
        <w:pStyle w:val="NormalWeb"/>
        <w:numPr>
          <w:ilvl w:val="0"/>
          <w:numId w:val="15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r>
        <w:rPr>
          <w:bCs/>
          <w:lang w:eastAsia="es-EC"/>
        </w:rPr>
        <w:t>LINK DEL INFORME DE POWER BI ENVIADO A WHATSAPP</w:t>
      </w:r>
    </w:p>
    <w:p w14:paraId="4167168D" w14:textId="71999E39" w:rsidR="00B10208" w:rsidRDefault="00B10208" w:rsidP="00F73B30">
      <w:pPr>
        <w:pStyle w:val="NormalWeb"/>
        <w:numPr>
          <w:ilvl w:val="0"/>
          <w:numId w:val="15"/>
        </w:numPr>
        <w:shd w:val="clear" w:color="auto" w:fill="FFFFFF"/>
        <w:spacing w:before="0" w:beforeAutospacing="0"/>
        <w:jc w:val="both"/>
        <w:rPr>
          <w:bCs/>
          <w:lang w:eastAsia="es-EC"/>
        </w:rPr>
      </w:pPr>
      <w:hyperlink r:id="rId54" w:history="1">
        <w:r w:rsidRPr="00151FD4">
          <w:rPr>
            <w:rStyle w:val="Hipervnculo"/>
            <w:bCs/>
            <w:lang w:eastAsia="es-EC"/>
          </w:rPr>
          <w:t>https://app.powerbi.com/view?r=eyJrIjoiMGFkZTBhOWMtNjVkYi00OGQ2LTg1MzQtOTAyZTAwODdjZjM4IiwidCI6IjI1NzM5YzY1LWM3OWYtNDAxYy1iYWIwLWQ3NTVlOTBhNjY2MiIsImMiOjR9</w:t>
        </w:r>
      </w:hyperlink>
    </w:p>
    <w:p w14:paraId="5523EBB6" w14:textId="77777777" w:rsidR="00B10208" w:rsidRPr="00F73B30" w:rsidRDefault="00B10208" w:rsidP="00B10208">
      <w:pPr>
        <w:pStyle w:val="NormalWeb"/>
        <w:shd w:val="clear" w:color="auto" w:fill="FFFFFF"/>
        <w:spacing w:before="0" w:beforeAutospacing="0"/>
        <w:jc w:val="both"/>
        <w:rPr>
          <w:bCs/>
          <w:lang w:eastAsia="es-EC"/>
        </w:rPr>
      </w:pPr>
    </w:p>
    <w:p w14:paraId="6260E6B5" w14:textId="77777777" w:rsidR="00AF4DB0" w:rsidRDefault="00AF4DB0" w:rsidP="00AF4DB0">
      <w:pPr>
        <w:tabs>
          <w:tab w:val="left" w:pos="5160"/>
        </w:tabs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75F14F78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Normas de Seguridad</w:t>
      </w:r>
    </w:p>
    <w:p w14:paraId="45829C37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6"/>
        <w:tblW w:w="864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47"/>
      </w:tblGrid>
      <w:tr w:rsidR="002A349B" w14:paraId="6255A0D4" w14:textId="77777777">
        <w:trPr>
          <w:trHeight w:val="3588"/>
        </w:trPr>
        <w:tc>
          <w:tcPr>
            <w:tcW w:w="8647" w:type="dxa"/>
          </w:tcPr>
          <w:p w14:paraId="3EAFB9EE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Las normas de seguridad se han tomado del reglamento general de seguridad para el uso de los talleres, aulas y laboratorios del Instituto Superior Universitario Tecnológico del Azuay.</w:t>
            </w:r>
          </w:p>
          <w:p w14:paraId="767CB207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El estudiante, al ingresar a los talleres o laboratorios, está sujeto a este reglamento; y, tendrá la supervisión del profesor y del personal técnico; será responsable de:</w:t>
            </w:r>
          </w:p>
          <w:p w14:paraId="28C6BD31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a) Usar los </w:t>
            </w:r>
            <w:proofErr w:type="spellStart"/>
            <w:r>
              <w:rPr>
                <w:rFonts w:ascii="Times New Roman" w:hAnsi="Times New Roman"/>
                <w:color w:val="000000"/>
              </w:rPr>
              <w:t>EquipoS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de Protección </w:t>
            </w:r>
            <w:proofErr w:type="gramStart"/>
            <w:r>
              <w:rPr>
                <w:rFonts w:ascii="Times New Roman" w:hAnsi="Times New Roman"/>
                <w:color w:val="000000"/>
              </w:rPr>
              <w:t>Personal(</w:t>
            </w:r>
            <w:proofErr w:type="gramEnd"/>
            <w:r>
              <w:rPr>
                <w:rFonts w:ascii="Times New Roman" w:hAnsi="Times New Roman"/>
                <w:color w:val="000000"/>
              </w:rPr>
              <w:t>EPP)  de acuerdo con lo establecido en la “Matriz de equipos de protección individual (</w:t>
            </w:r>
            <w:proofErr w:type="spellStart"/>
            <w:r>
              <w:rPr>
                <w:rFonts w:ascii="Times New Roman" w:hAnsi="Times New Roman"/>
                <w:color w:val="000000"/>
              </w:rPr>
              <w:t>EPP`s</w:t>
            </w:r>
            <w:proofErr w:type="spellEnd"/>
            <w:r>
              <w:rPr>
                <w:rFonts w:ascii="Times New Roman" w:hAnsi="Times New Roman"/>
                <w:color w:val="000000"/>
              </w:rPr>
              <w:t>) requeridos para el ingreso de estudiantes y profesores a los laboratorios y talleres del INSTITUTO”;</w:t>
            </w:r>
          </w:p>
          <w:p w14:paraId="6B54C402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b) Al inicio de cada práctica, recibir y revisar el material y herramientas requeridas para la Práctica, serán responsables de su buen uso.</w:t>
            </w:r>
          </w:p>
          <w:p w14:paraId="2DF07E4F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c) La operación de los equipos por los estudiantes deberá ser con el conocimiento de su funcionamiento y bajo las directrices del profesor o personal técnico del laboratorio o taller; bajo ninguna circunstancia el estudiante podrá trabajar solo y sin vigilancia;</w:t>
            </w:r>
          </w:p>
          <w:p w14:paraId="7E2A60A8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d) Seguir las instrucciones dadas por el docente o el personal técnico de apoyo;</w:t>
            </w:r>
          </w:p>
          <w:p w14:paraId="3ACB0392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e) Al término de la práctica, entregar limpio tanto el material como su área de trabajo;</w:t>
            </w:r>
          </w:p>
          <w:p w14:paraId="1954B94E" w14:textId="77777777" w:rsidR="002A349B" w:rsidRDefault="00D67E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6"/>
              <w:jc w:val="both"/>
              <w:rPr>
                <w:rFonts w:ascii="Times New Roman" w:hAnsi="Times New Roman"/>
                <w:b/>
                <w:color w:val="2F5597"/>
              </w:rPr>
            </w:pPr>
            <w:r>
              <w:rPr>
                <w:rFonts w:ascii="Times New Roman" w:hAnsi="Times New Roman"/>
                <w:color w:val="000000"/>
              </w:rPr>
              <w:t>f) Informar inmediatamente al profesor o personal técnico de apoyo, cualquier desperfecto que se localice en los equipos e instalaciones.</w:t>
            </w:r>
          </w:p>
        </w:tc>
      </w:tr>
    </w:tbl>
    <w:p w14:paraId="0A07C766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67795A7C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35913D5C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1FEBC4FF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Resultados esperados</w:t>
      </w:r>
    </w:p>
    <w:p w14:paraId="32F1248F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68144515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tbl>
      <w:tblPr>
        <w:tblStyle w:val="a7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3FC85B9F" w14:textId="77777777">
        <w:tc>
          <w:tcPr>
            <w:tcW w:w="8494" w:type="dxa"/>
          </w:tcPr>
          <w:p w14:paraId="3F362809" w14:textId="70DA4C96" w:rsidR="00BF0D52" w:rsidRPr="00AB427D" w:rsidRDefault="00BF0D52" w:rsidP="00BF0D5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Tiene</w:t>
            </w:r>
            <w:r w:rsidRPr="00AB427D">
              <w:rPr>
                <w:rFonts w:ascii="Times New Roman" w:hAnsi="Times New Roman"/>
                <w:color w:val="000000"/>
              </w:rPr>
              <w:t xml:space="preserve"> habilidades sólidas para la lectura de diferentes formatos de ficheros de datos, utilizando la biblioteca Pandas en Python, permitiendo a los usuarios cargar, explorar y entender datos de manera eficiente.</w:t>
            </w:r>
          </w:p>
          <w:p w14:paraId="1BAABFE8" w14:textId="0A4AC595" w:rsidR="00BF0D52" w:rsidRPr="00AB427D" w:rsidRDefault="00BF0D52" w:rsidP="00BF0D5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Aplica</w:t>
            </w:r>
            <w:r w:rsidRPr="00AB427D">
              <w:rPr>
                <w:rFonts w:ascii="Times New Roman" w:hAnsi="Times New Roman"/>
                <w:color w:val="000000"/>
              </w:rPr>
              <w:t xml:space="preserve"> técnicas fundamentales de análisis exploratorio de datos, incluida la identificación y manejo de valores faltantes, así como la exploración de estadísticas descriptivas, para obtener una comprensión inicial de los conjuntos de datos.</w:t>
            </w:r>
          </w:p>
          <w:p w14:paraId="7E73E941" w14:textId="1C4FAE01" w:rsidR="002A349B" w:rsidRPr="00BF0D52" w:rsidRDefault="00BF0D52" w:rsidP="00BF0D5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AB427D">
              <w:rPr>
                <w:rFonts w:ascii="Times New Roman" w:hAnsi="Times New Roman"/>
                <w:color w:val="000000"/>
              </w:rPr>
              <w:t xml:space="preserve">Visualiza datos utilizando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Matplotlib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 xml:space="preserve"> y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Seaborn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>, y explorar la integración de "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PowerClient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 xml:space="preserve"> - Quick </w:t>
            </w:r>
            <w:proofErr w:type="spellStart"/>
            <w:r w:rsidRPr="00AB427D">
              <w:rPr>
                <w:rFonts w:ascii="Times New Roman" w:hAnsi="Times New Roman"/>
                <w:color w:val="000000"/>
              </w:rPr>
              <w:t>Report</w:t>
            </w:r>
            <w:proofErr w:type="spellEnd"/>
            <w:r w:rsidRPr="00AB427D">
              <w:rPr>
                <w:rFonts w:ascii="Times New Roman" w:hAnsi="Times New Roman"/>
                <w:color w:val="000000"/>
              </w:rPr>
              <w:t>" para generar visualizaciones impactantes que resalten patrones y tendencias de manera clara y efectiva.</w:t>
            </w:r>
          </w:p>
        </w:tc>
      </w:tr>
    </w:tbl>
    <w:p w14:paraId="046FCA17" w14:textId="77777777" w:rsidR="002A349B" w:rsidRDefault="002A349B">
      <w:pPr>
        <w:spacing w:after="0" w:line="240" w:lineRule="auto"/>
        <w:jc w:val="both"/>
        <w:rPr>
          <w:rFonts w:ascii="Times New Roman" w:hAnsi="Times New Roman"/>
          <w:b/>
          <w:color w:val="2F5597"/>
        </w:rPr>
      </w:pPr>
    </w:p>
    <w:p w14:paraId="4FA89A56" w14:textId="77777777" w:rsidR="002A349B" w:rsidRDefault="00D67E2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Bibliografía</w:t>
      </w:r>
    </w:p>
    <w:tbl>
      <w:tblPr>
        <w:tblStyle w:val="a8"/>
        <w:tblpPr w:leftFromText="141" w:rightFromText="141" w:vertAnchor="text" w:tblpY="218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94"/>
      </w:tblGrid>
      <w:tr w:rsidR="002A349B" w14:paraId="2DC6ACD8" w14:textId="77777777">
        <w:tc>
          <w:tcPr>
            <w:tcW w:w="8494" w:type="dxa"/>
          </w:tcPr>
          <w:p w14:paraId="1235C81C" w14:textId="77777777" w:rsidR="002A349B" w:rsidRPr="00C561C7" w:rsidRDefault="00D67E29">
            <w:pPr>
              <w:jc w:val="center"/>
              <w:rPr>
                <w:rFonts w:ascii="Times New Roman" w:hAnsi="Times New Roman"/>
                <w:b/>
                <w:bCs/>
                <w:color w:val="000000"/>
              </w:rPr>
            </w:pPr>
            <w:r w:rsidRPr="00C561C7">
              <w:rPr>
                <w:rFonts w:ascii="Times New Roman" w:hAnsi="Times New Roman"/>
                <w:b/>
                <w:bCs/>
                <w:color w:val="000000"/>
              </w:rPr>
              <w:t>Descripción en norma APA</w:t>
            </w:r>
          </w:p>
          <w:p w14:paraId="344A9F1B" w14:textId="77777777" w:rsidR="002A349B" w:rsidRDefault="002A349B">
            <w:pPr>
              <w:jc w:val="center"/>
              <w:rPr>
                <w:rFonts w:ascii="Times New Roman" w:hAnsi="Times New Roman"/>
                <w:b/>
                <w:color w:val="2F5597"/>
              </w:rPr>
            </w:pPr>
          </w:p>
        </w:tc>
      </w:tr>
      <w:tr w:rsidR="002A349B" w14:paraId="2292AF17" w14:textId="77777777">
        <w:tc>
          <w:tcPr>
            <w:tcW w:w="8494" w:type="dxa"/>
          </w:tcPr>
          <w:p w14:paraId="1C4FED0D" w14:textId="77777777" w:rsidR="002A349B" w:rsidRDefault="00C561C7" w:rsidP="00C561C7">
            <w:pPr>
              <w:pStyle w:val="Ttulo1"/>
              <w:numPr>
                <w:ilvl w:val="0"/>
                <w:numId w:val="9"/>
              </w:numPr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Han, J., </w:t>
            </w:r>
            <w:proofErr w:type="spellStart"/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Kamber</w:t>
            </w:r>
            <w:proofErr w:type="spellEnd"/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M., &amp; </w:t>
            </w:r>
            <w:proofErr w:type="spellStart"/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Pei</w:t>
            </w:r>
            <w:proofErr w:type="spellEnd"/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J. (2011). </w:t>
            </w:r>
            <w:r w:rsidRPr="00AB427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Data mining: concepts and techniques. </w:t>
            </w:r>
            <w:r w:rsidRPr="00C56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Morgan Kaufmann.</w:t>
            </w:r>
          </w:p>
          <w:p w14:paraId="011A173A" w14:textId="77777777" w:rsidR="00C561C7" w:rsidRPr="00C561C7" w:rsidRDefault="00C561C7" w:rsidP="00C561C7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/>
                <w:color w:val="000000"/>
              </w:rPr>
            </w:pPr>
            <w:r w:rsidRPr="00AB427D">
              <w:rPr>
                <w:rFonts w:ascii="Times New Roman" w:hAnsi="Times New Roman"/>
                <w:color w:val="000000"/>
                <w:lang w:val="en-US"/>
              </w:rPr>
              <w:t xml:space="preserve">Witten, I. H., Frank, E., Hall, M. A., &amp; Pal, C. J. (2016). Data Mining: Practical Machine Learning Tools and Techniques. </w:t>
            </w:r>
            <w:r w:rsidRPr="00C561C7">
              <w:rPr>
                <w:rFonts w:ascii="Times New Roman" w:hAnsi="Times New Roman"/>
                <w:color w:val="000000"/>
                <w:lang w:val="en-US"/>
              </w:rPr>
              <w:t>Morgan Kaufmann.</w:t>
            </w:r>
            <w:r w:rsidRPr="00C561C7">
              <w:rPr>
                <w:lang w:val="en-US"/>
              </w:rPr>
              <w:t xml:space="preserve"> </w:t>
            </w:r>
          </w:p>
          <w:p w14:paraId="4FD959B4" w14:textId="7E89A208" w:rsidR="00C561C7" w:rsidRDefault="00C561C7" w:rsidP="00C561C7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/>
                <w:color w:val="000000"/>
              </w:rPr>
            </w:pPr>
            <w:r w:rsidRPr="00C561C7">
              <w:rPr>
                <w:rFonts w:ascii="Times New Roman" w:hAnsi="Times New Roman"/>
                <w:color w:val="000000"/>
                <w:lang w:val="en-US"/>
              </w:rPr>
              <w:t xml:space="preserve">Fayyad, U., </w:t>
            </w:r>
            <w:proofErr w:type="spellStart"/>
            <w:r w:rsidRPr="00C561C7">
              <w:rPr>
                <w:rFonts w:ascii="Times New Roman" w:hAnsi="Times New Roman"/>
                <w:color w:val="000000"/>
                <w:lang w:val="en-US"/>
              </w:rPr>
              <w:t>Piatetsky</w:t>
            </w:r>
            <w:proofErr w:type="spellEnd"/>
            <w:r w:rsidRPr="00C561C7">
              <w:rPr>
                <w:rFonts w:ascii="Times New Roman" w:hAnsi="Times New Roman"/>
                <w:color w:val="000000"/>
                <w:lang w:val="en-US"/>
              </w:rPr>
              <w:t xml:space="preserve">-Shapiro, G., &amp; Smyth, P. (1996). From data mining to knowledge discovery in databases. </w:t>
            </w:r>
            <w:r w:rsidRPr="00C561C7">
              <w:rPr>
                <w:rFonts w:ascii="Times New Roman" w:hAnsi="Times New Roman"/>
                <w:color w:val="000000"/>
              </w:rPr>
              <w:t>AI magazine, 17(3), 37-54.</w:t>
            </w:r>
          </w:p>
          <w:p w14:paraId="6A021AD7" w14:textId="5032D292" w:rsidR="00C561C7" w:rsidRDefault="00C561C7" w:rsidP="00C561C7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/>
                <w:color w:val="000000"/>
              </w:rPr>
            </w:pPr>
            <w:r w:rsidRPr="00C561C7">
              <w:rPr>
                <w:rFonts w:ascii="Times New Roman" w:hAnsi="Times New Roman"/>
                <w:color w:val="000000"/>
                <w:lang w:val="en-US"/>
              </w:rPr>
              <w:t xml:space="preserve">Tan, P. N., Steinbach, M., &amp; Kumar, V. (2013). Introduction to Data Mining. </w:t>
            </w:r>
            <w:r w:rsidRPr="00C561C7">
              <w:rPr>
                <w:rFonts w:ascii="Times New Roman" w:hAnsi="Times New Roman"/>
                <w:color w:val="000000"/>
              </w:rPr>
              <w:t>Pearson.</w:t>
            </w:r>
          </w:p>
          <w:p w14:paraId="482E0ADC" w14:textId="3C88EB1D" w:rsidR="00C561C7" w:rsidRPr="00C561C7" w:rsidRDefault="00C561C7" w:rsidP="00C561C7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/>
                <w:color w:val="000000"/>
              </w:rPr>
            </w:pPr>
            <w:r w:rsidRPr="00C561C7">
              <w:rPr>
                <w:rFonts w:ascii="Times New Roman" w:hAnsi="Times New Roman"/>
                <w:color w:val="000000"/>
                <w:lang w:val="en-US"/>
              </w:rPr>
              <w:t xml:space="preserve">Hastie, T., </w:t>
            </w:r>
            <w:proofErr w:type="spellStart"/>
            <w:r w:rsidRPr="00C561C7">
              <w:rPr>
                <w:rFonts w:ascii="Times New Roman" w:hAnsi="Times New Roman"/>
                <w:color w:val="000000"/>
                <w:lang w:val="en-US"/>
              </w:rPr>
              <w:t>Tibshirani</w:t>
            </w:r>
            <w:proofErr w:type="spellEnd"/>
            <w:r w:rsidRPr="00C561C7">
              <w:rPr>
                <w:rFonts w:ascii="Times New Roman" w:hAnsi="Times New Roman"/>
                <w:color w:val="000000"/>
                <w:lang w:val="en-US"/>
              </w:rPr>
              <w:t xml:space="preserve">, R., &amp; Friedman, J. (2009). The elements of statistical learning: data mining, inference, and prediction. </w:t>
            </w:r>
            <w:r w:rsidRPr="00C561C7">
              <w:rPr>
                <w:rFonts w:ascii="Times New Roman" w:hAnsi="Times New Roman"/>
                <w:color w:val="000000"/>
              </w:rPr>
              <w:t>Springer.</w:t>
            </w:r>
          </w:p>
          <w:p w14:paraId="39E1B2BC" w14:textId="7069D432" w:rsidR="00C561C7" w:rsidRPr="00C561C7" w:rsidRDefault="00C561C7" w:rsidP="00C561C7"/>
        </w:tc>
      </w:tr>
    </w:tbl>
    <w:p w14:paraId="7053C232" w14:textId="77777777" w:rsidR="002A349B" w:rsidRDefault="002A34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hAnsi="Times New Roman"/>
          <w:b/>
          <w:color w:val="2F5597"/>
        </w:rPr>
      </w:pPr>
    </w:p>
    <w:p w14:paraId="584DE4E2" w14:textId="77777777" w:rsidR="002A349B" w:rsidRDefault="00D67E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/>
          <w:b/>
          <w:color w:val="2F5597"/>
        </w:rPr>
      </w:pPr>
      <w:r>
        <w:rPr>
          <w:rFonts w:ascii="Times New Roman" w:hAnsi="Times New Roman"/>
          <w:b/>
          <w:color w:val="2F5597"/>
        </w:rPr>
        <w:t>Firmas de Responsabilidad</w:t>
      </w:r>
    </w:p>
    <w:tbl>
      <w:tblPr>
        <w:tblStyle w:val="a9"/>
        <w:tblpPr w:leftFromText="141" w:rightFromText="141" w:vertAnchor="text" w:tblpY="306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7"/>
        <w:gridCol w:w="2747"/>
        <w:gridCol w:w="2920"/>
      </w:tblGrid>
      <w:tr w:rsidR="002A349B" w14:paraId="699B79B4" w14:textId="77777777">
        <w:trPr>
          <w:trHeight w:val="438"/>
        </w:trPr>
        <w:tc>
          <w:tcPr>
            <w:tcW w:w="2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2A185" w14:textId="77777777" w:rsidR="002A349B" w:rsidRDefault="00D67E29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bookmarkStart w:id="1" w:name="_heading=h.1fob9te" w:colFirst="0" w:colLast="0"/>
            <w:bookmarkEnd w:id="1"/>
            <w:r>
              <w:rPr>
                <w:rFonts w:ascii="Times New Roman" w:hAnsi="Times New Roman"/>
                <w:b/>
                <w:sz w:val="20"/>
                <w:szCs w:val="20"/>
              </w:rPr>
              <w:t>ESTUDIANTE</w:t>
            </w: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B48FA" w14:textId="77777777" w:rsidR="002A349B" w:rsidRDefault="00D67E29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DOCENTE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B7A9C" w14:textId="77777777" w:rsidR="002A349B" w:rsidRDefault="00D67E29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DIRECTORA DE CARRERA</w:t>
            </w:r>
          </w:p>
        </w:tc>
      </w:tr>
      <w:tr w:rsidR="002A349B" w14:paraId="7907862D" w14:textId="77777777">
        <w:trPr>
          <w:trHeight w:val="2241"/>
        </w:trPr>
        <w:tc>
          <w:tcPr>
            <w:tcW w:w="2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8CFBA" w14:textId="51EC4200" w:rsidR="002A349B" w:rsidRDefault="00D67E29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Nombre: </w:t>
            </w:r>
            <w:r w:rsidR="00C143F2">
              <w:rPr>
                <w:rFonts w:ascii="Times New Roman" w:hAnsi="Times New Roman"/>
                <w:b/>
                <w:sz w:val="20"/>
                <w:szCs w:val="20"/>
              </w:rPr>
              <w:t>Danny Pineda</w:t>
            </w:r>
          </w:p>
          <w:p w14:paraId="5D65C42C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423AF44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08079108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553A4C4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4E4CA46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8309574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6AE25B8E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08DF3D51" w14:textId="77777777" w:rsidR="002A349B" w:rsidRDefault="00D67E29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Firma</w:t>
            </w: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00119" w14:textId="6888E534" w:rsidR="002A349B" w:rsidRDefault="00D67E29">
            <w:pPr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Nombre: </w:t>
            </w:r>
            <w:proofErr w:type="spellStart"/>
            <w:r w:rsidRPr="00C561C7">
              <w:rPr>
                <w:rFonts w:ascii="Times New Roman" w:hAnsi="Times New Roman"/>
                <w:sz w:val="20"/>
                <w:szCs w:val="20"/>
              </w:rPr>
              <w:t>Mgtr</w:t>
            </w:r>
            <w:proofErr w:type="spellEnd"/>
            <w:r w:rsidRPr="00C561C7">
              <w:rPr>
                <w:rFonts w:ascii="Times New Roman" w:hAnsi="Times New Roman"/>
                <w:sz w:val="20"/>
                <w:szCs w:val="20"/>
              </w:rPr>
              <w:t xml:space="preserve">. </w:t>
            </w:r>
            <w:r w:rsidR="00C561C7" w:rsidRPr="00C561C7">
              <w:rPr>
                <w:rFonts w:ascii="Times New Roman" w:hAnsi="Times New Roman"/>
                <w:sz w:val="20"/>
                <w:szCs w:val="20"/>
              </w:rPr>
              <w:t>Verónica Chimbo</w:t>
            </w:r>
          </w:p>
          <w:p w14:paraId="6D771085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0BC1A2A6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E89762D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A8754D9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54CEBAA9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9DBB738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D10A04F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1E2BCAF" w14:textId="77777777" w:rsidR="002A349B" w:rsidRDefault="00D67E29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Firma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5214" w14:textId="165EA285" w:rsidR="002A349B" w:rsidRDefault="00D67E29">
            <w:pPr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Nombre: </w:t>
            </w:r>
            <w:proofErr w:type="spellStart"/>
            <w:r w:rsidR="00C561C7">
              <w:rPr>
                <w:rFonts w:ascii="Times New Roman" w:hAnsi="Times New Roman"/>
                <w:sz w:val="20"/>
                <w:szCs w:val="20"/>
              </w:rPr>
              <w:t>Mgtr</w:t>
            </w:r>
            <w:proofErr w:type="spellEnd"/>
            <w:r w:rsidR="00C561C7">
              <w:rPr>
                <w:rFonts w:ascii="Times New Roman" w:hAnsi="Times New Roman"/>
                <w:sz w:val="20"/>
                <w:szCs w:val="20"/>
              </w:rPr>
              <w:t>. Verónica Segarra</w:t>
            </w:r>
          </w:p>
          <w:p w14:paraId="06F28E34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2461891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76292493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36D1A8F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BA09CDE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4BAEBDF9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09BAE4AF" w14:textId="77777777" w:rsidR="002A349B" w:rsidRDefault="002A349B">
            <w:pPr>
              <w:ind w:right="2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61E3BE47" w14:textId="77777777" w:rsidR="002A349B" w:rsidRDefault="00D67E29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Firma</w:t>
            </w:r>
          </w:p>
        </w:tc>
      </w:tr>
      <w:tr w:rsidR="002A349B" w14:paraId="4C098EA7" w14:textId="77777777">
        <w:trPr>
          <w:trHeight w:val="291"/>
        </w:trPr>
        <w:tc>
          <w:tcPr>
            <w:tcW w:w="2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36B21" w14:textId="77777777" w:rsidR="002A349B" w:rsidRDefault="00D67E29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Fecha: </w:t>
            </w:r>
            <w:proofErr w:type="gramStart"/>
            <w:r>
              <w:rPr>
                <w:rFonts w:ascii="Times New Roman" w:hAnsi="Times New Roman"/>
                <w:b/>
                <w:color w:val="000000"/>
              </w:rPr>
              <w:t xml:space="preserve">(  </w:t>
            </w:r>
            <w:proofErr w:type="gramEnd"/>
            <w:r>
              <w:rPr>
                <w:rFonts w:ascii="Times New Roman" w:hAnsi="Times New Roman"/>
                <w:b/>
                <w:color w:val="000000"/>
              </w:rPr>
              <w:t xml:space="preserve">                      )</w:t>
            </w: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19159" w14:textId="77777777" w:rsidR="002A349B" w:rsidRDefault="00D67E29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Fecha: </w:t>
            </w:r>
            <w:r w:rsidRPr="00C561C7">
              <w:rPr>
                <w:rFonts w:ascii="Times New Roman" w:hAnsi="Times New Roman"/>
                <w:sz w:val="20"/>
                <w:szCs w:val="20"/>
              </w:rPr>
              <w:t>(04/06/2023)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204A9" w14:textId="77777777" w:rsidR="002A349B" w:rsidRDefault="00D67E29">
            <w:pPr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 xml:space="preserve">Fecha: </w:t>
            </w:r>
            <w:proofErr w:type="gramStart"/>
            <w:r>
              <w:rPr>
                <w:rFonts w:ascii="Times New Roman" w:hAnsi="Times New Roman"/>
                <w:b/>
                <w:color w:val="000000"/>
              </w:rPr>
              <w:t xml:space="preserve">(  </w:t>
            </w:r>
            <w:proofErr w:type="gramEnd"/>
            <w:r>
              <w:rPr>
                <w:rFonts w:ascii="Times New Roman" w:hAnsi="Times New Roman"/>
                <w:b/>
                <w:color w:val="000000"/>
              </w:rPr>
              <w:t xml:space="preserve">                        )</w:t>
            </w:r>
          </w:p>
        </w:tc>
      </w:tr>
    </w:tbl>
    <w:p w14:paraId="25B26C8B" w14:textId="77777777" w:rsidR="002A349B" w:rsidRDefault="002A349B">
      <w:pPr>
        <w:spacing w:after="0" w:line="240" w:lineRule="auto"/>
        <w:ind w:left="360"/>
        <w:jc w:val="both"/>
        <w:rPr>
          <w:rFonts w:ascii="Times New Roman" w:hAnsi="Times New Roman"/>
          <w:b/>
          <w:color w:val="2F5597"/>
        </w:rPr>
      </w:pPr>
    </w:p>
    <w:sectPr w:rsidR="002A349B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C2356"/>
    <w:multiLevelType w:val="hybridMultilevel"/>
    <w:tmpl w:val="1D8C00F0"/>
    <w:lvl w:ilvl="0" w:tplc="BD1A4644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A37F9"/>
    <w:multiLevelType w:val="multilevel"/>
    <w:tmpl w:val="1E342468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A00062"/>
    <w:multiLevelType w:val="hybridMultilevel"/>
    <w:tmpl w:val="B5ECC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B96411"/>
    <w:multiLevelType w:val="multilevel"/>
    <w:tmpl w:val="339C7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1219CB"/>
    <w:multiLevelType w:val="hybridMultilevel"/>
    <w:tmpl w:val="BC04785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7361D1"/>
    <w:multiLevelType w:val="multilevel"/>
    <w:tmpl w:val="B0285C60"/>
    <w:lvl w:ilvl="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151368C"/>
    <w:multiLevelType w:val="hybridMultilevel"/>
    <w:tmpl w:val="BC04785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EF5DA8"/>
    <w:multiLevelType w:val="multilevel"/>
    <w:tmpl w:val="63FAD7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8" w15:restartNumberingAfterBreak="0">
    <w:nsid w:val="52DA3A3F"/>
    <w:multiLevelType w:val="hybridMultilevel"/>
    <w:tmpl w:val="BC04785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86876"/>
    <w:multiLevelType w:val="hybridMultilevel"/>
    <w:tmpl w:val="F0D24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8D17CF"/>
    <w:multiLevelType w:val="hybridMultilevel"/>
    <w:tmpl w:val="A45AC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4F4ACD"/>
    <w:multiLevelType w:val="hybridMultilevel"/>
    <w:tmpl w:val="8D80D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E4237A4"/>
    <w:multiLevelType w:val="hybridMultilevel"/>
    <w:tmpl w:val="BC04785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2570C0"/>
    <w:multiLevelType w:val="hybridMultilevel"/>
    <w:tmpl w:val="9D5A2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B4475F"/>
    <w:multiLevelType w:val="multilevel"/>
    <w:tmpl w:val="A94AFC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E1D675C"/>
    <w:multiLevelType w:val="hybridMultilevel"/>
    <w:tmpl w:val="BC04785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"/>
  </w:num>
  <w:num w:numId="3">
    <w:abstractNumId w:val="7"/>
  </w:num>
  <w:num w:numId="4">
    <w:abstractNumId w:val="5"/>
  </w:num>
  <w:num w:numId="5">
    <w:abstractNumId w:val="11"/>
  </w:num>
  <w:num w:numId="6">
    <w:abstractNumId w:val="2"/>
  </w:num>
  <w:num w:numId="7">
    <w:abstractNumId w:val="13"/>
  </w:num>
  <w:num w:numId="8">
    <w:abstractNumId w:val="3"/>
  </w:num>
  <w:num w:numId="9">
    <w:abstractNumId w:val="9"/>
  </w:num>
  <w:num w:numId="10">
    <w:abstractNumId w:val="10"/>
  </w:num>
  <w:num w:numId="11">
    <w:abstractNumId w:val="8"/>
  </w:num>
  <w:num w:numId="12">
    <w:abstractNumId w:val="15"/>
  </w:num>
  <w:num w:numId="13">
    <w:abstractNumId w:val="6"/>
  </w:num>
  <w:num w:numId="14">
    <w:abstractNumId w:val="4"/>
  </w:num>
  <w:num w:numId="15">
    <w:abstractNumId w:val="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49B"/>
    <w:rsid w:val="00012952"/>
    <w:rsid w:val="00070F52"/>
    <w:rsid w:val="000F1CBC"/>
    <w:rsid w:val="002728C8"/>
    <w:rsid w:val="002A349B"/>
    <w:rsid w:val="002B0390"/>
    <w:rsid w:val="003670C7"/>
    <w:rsid w:val="003F3C39"/>
    <w:rsid w:val="004122CE"/>
    <w:rsid w:val="00436AB7"/>
    <w:rsid w:val="006B3B5F"/>
    <w:rsid w:val="006E57CB"/>
    <w:rsid w:val="007272EE"/>
    <w:rsid w:val="0079367F"/>
    <w:rsid w:val="00807792"/>
    <w:rsid w:val="00807965"/>
    <w:rsid w:val="009D7827"/>
    <w:rsid w:val="00A65D79"/>
    <w:rsid w:val="00A72B8B"/>
    <w:rsid w:val="00AB427D"/>
    <w:rsid w:val="00AF4DB0"/>
    <w:rsid w:val="00B10208"/>
    <w:rsid w:val="00B15895"/>
    <w:rsid w:val="00B40950"/>
    <w:rsid w:val="00BA0983"/>
    <w:rsid w:val="00BA3427"/>
    <w:rsid w:val="00BF0D52"/>
    <w:rsid w:val="00C143F2"/>
    <w:rsid w:val="00C561C7"/>
    <w:rsid w:val="00C96436"/>
    <w:rsid w:val="00D67E29"/>
    <w:rsid w:val="00F570D1"/>
    <w:rsid w:val="00F73B30"/>
    <w:rsid w:val="00FE7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578C2"/>
  <w15:docId w15:val="{BAE9F08D-8A7A-43DA-896F-12CDBEFEA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EC" w:eastAsia="es-EC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3DC"/>
    <w:rPr>
      <w:rFonts w:eastAsia="Times New Roman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B245A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277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76E8B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semiHidden/>
    <w:unhideWhenUsed/>
    <w:qFormat/>
    <w:rsid w:val="00D27747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  <w:lang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aliases w:val="TIT 2 IND,Título 2.,Párrafo de lista SUBCAPITULO"/>
    <w:basedOn w:val="Normal"/>
    <w:link w:val="PrrafodelistaCar"/>
    <w:uiPriority w:val="34"/>
    <w:qFormat/>
    <w:rsid w:val="0088412B"/>
    <w:pPr>
      <w:ind w:left="720"/>
      <w:contextualSpacing/>
    </w:pPr>
  </w:style>
  <w:style w:type="character" w:customStyle="1" w:styleId="tgc">
    <w:name w:val="_tgc"/>
    <w:basedOn w:val="Fuentedeprrafopredeter"/>
    <w:rsid w:val="0088412B"/>
  </w:style>
  <w:style w:type="paragraph" w:styleId="Textodeglobo">
    <w:name w:val="Balloon Text"/>
    <w:basedOn w:val="Normal"/>
    <w:link w:val="TextodegloboCar"/>
    <w:uiPriority w:val="99"/>
    <w:semiHidden/>
    <w:unhideWhenUsed/>
    <w:rsid w:val="00061C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1C24"/>
    <w:rPr>
      <w:rFonts w:ascii="Segoe UI" w:eastAsia="Times New Roman" w:hAnsi="Segoe UI" w:cs="Segoe UI"/>
      <w:sz w:val="18"/>
      <w:szCs w:val="18"/>
      <w:lang w:eastAsia="es-EC"/>
    </w:rPr>
  </w:style>
  <w:style w:type="table" w:styleId="Tablaconcuadrcula">
    <w:name w:val="Table Grid"/>
    <w:basedOn w:val="Tablanormal"/>
    <w:uiPriority w:val="39"/>
    <w:rsid w:val="00EB58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27747"/>
    <w:pPr>
      <w:spacing w:before="100" w:beforeAutospacing="1" w:after="100" w:afterAutospacing="1" w:line="240" w:lineRule="auto"/>
    </w:pPr>
    <w:rPr>
      <w:rFonts w:ascii="Times New Roman" w:hAnsi="Times New Roman"/>
      <w:lang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D27747"/>
    <w:rPr>
      <w:rFonts w:ascii="Times New Roman" w:eastAsia="Times New Roman" w:hAnsi="Times New Roman" w:cs="Times New Roman"/>
      <w:b/>
      <w:bCs/>
      <w:sz w:val="27"/>
      <w:szCs w:val="27"/>
      <w:lang w:eastAsia="es-ES_tradnl"/>
    </w:rPr>
  </w:style>
  <w:style w:type="character" w:styleId="Textoennegrita">
    <w:name w:val="Strong"/>
    <w:basedOn w:val="Fuentedeprrafopredeter"/>
    <w:uiPriority w:val="22"/>
    <w:qFormat/>
    <w:rsid w:val="00D27747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27747"/>
    <w:rPr>
      <w:rFonts w:asciiTheme="majorHAnsi" w:eastAsiaTheme="majorEastAsia" w:hAnsiTheme="majorHAnsi" w:cstheme="majorBidi"/>
      <w:color w:val="276E8B" w:themeColor="accent1" w:themeShade="BF"/>
      <w:sz w:val="26"/>
      <w:szCs w:val="26"/>
      <w:lang w:eastAsia="es-EC"/>
    </w:rPr>
  </w:style>
  <w:style w:type="character" w:customStyle="1" w:styleId="PrrafodelistaCar">
    <w:name w:val="Párrafo de lista Car"/>
    <w:aliases w:val="TIT 2 IND Car,Título 2. Car,Párrafo de lista SUBCAPITULO Car"/>
    <w:link w:val="Prrafodelista"/>
    <w:uiPriority w:val="34"/>
    <w:locked/>
    <w:rsid w:val="00F43DE7"/>
    <w:rPr>
      <w:rFonts w:ascii="Calibri" w:eastAsia="Times New Roman" w:hAnsi="Calibri" w:cs="Times New Roman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3972FC"/>
  </w:style>
  <w:style w:type="character" w:styleId="Hipervnculo">
    <w:name w:val="Hyperlink"/>
    <w:basedOn w:val="Fuentedeprrafopredeter"/>
    <w:uiPriority w:val="99"/>
    <w:unhideWhenUsed/>
    <w:rsid w:val="003972FC"/>
    <w:rPr>
      <w:color w:val="0000FF"/>
      <w:u w:val="single"/>
    </w:rPr>
  </w:style>
  <w:style w:type="character" w:customStyle="1" w:styleId="Mencinsinresolver1">
    <w:name w:val="Mención sin resolver1"/>
    <w:basedOn w:val="Fuentedeprrafopredeter"/>
    <w:uiPriority w:val="99"/>
    <w:rsid w:val="003972FC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245AD"/>
    <w:rPr>
      <w:rFonts w:asciiTheme="majorHAnsi" w:eastAsiaTheme="majorEastAsia" w:hAnsiTheme="majorHAnsi" w:cstheme="majorBidi"/>
      <w:color w:val="276E8B" w:themeColor="accent1" w:themeShade="BF"/>
      <w:sz w:val="32"/>
      <w:szCs w:val="32"/>
      <w:lang w:eastAsia="es-EC"/>
    </w:rPr>
  </w:style>
  <w:style w:type="paragraph" w:styleId="Sinespaciado">
    <w:name w:val="No Spacing"/>
    <w:uiPriority w:val="1"/>
    <w:qFormat/>
    <w:rsid w:val="00CC509F"/>
    <w:pPr>
      <w:spacing w:after="0" w:line="240" w:lineRule="auto"/>
    </w:pPr>
    <w:rPr>
      <w:rFonts w:eastAsia="Times New Roman" w:cs="Times New Roman"/>
    </w:rPr>
  </w:style>
  <w:style w:type="character" w:customStyle="1" w:styleId="ListLabel4">
    <w:name w:val="ListLabel 4"/>
    <w:qFormat/>
    <w:rsid w:val="00724C0E"/>
    <w:rPr>
      <w:rFonts w:cs="Courier New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A72B8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F4DB0"/>
    <w:rPr>
      <w:color w:val="9F671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188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742364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209703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9948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9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96856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5754077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846506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790994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126803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442429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681507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49238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833890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534104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00346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461781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17670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50287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581223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515455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66250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084994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8223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6367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1197167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349947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092656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618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tosabiertos.gob.ec/dataset/base-de-datos-de-matricula-de-uep-ano-2021" TargetMode="External"/><Relationship Id="rId18" Type="http://schemas.openxmlformats.org/officeDocument/2006/relationships/hyperlink" Target="https://unae.edu.ec/observatorio/publicaciones_interes/bases-de-datos/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customXml" Target="../customXml/item2.xml"/><Relationship Id="rId16" Type="http://schemas.openxmlformats.org/officeDocument/2006/relationships/hyperlink" Target="https://www.ecuadorencifras.gob.ec/estadisticas-laborales-abril-2023-2/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hyperlink" Target="https://cuencaparticipa.cuenca.gob.ec/processes/Datosabiertos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hyperlink" Target="https://contenido.bce.fin.ec/documentos/Estadisticas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hyperlink" Target="https://www.ecuadorencifras.gob.ec/directoriodeempresas/" TargetMode="External"/><Relationship Id="rId17" Type="http://schemas.openxmlformats.org/officeDocument/2006/relationships/hyperlink" Target="https://siau.senescyt.gob.ec/estadisticas-de-educacion-superior-ciencia-tecnologia-e-innovacion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www.ecuadorencifras.gob.ec/directoriodeempresas/" TargetMode="External"/><Relationship Id="rId41" Type="http://schemas.openxmlformats.org/officeDocument/2006/relationships/image" Target="media/image26.png"/><Relationship Id="rId54" Type="http://schemas.openxmlformats.org/officeDocument/2006/relationships/hyperlink" Target="https://app.powerbi.com/view?r=eyJrIjoiMGFkZTBhOWMtNjVkYi00OGQ2LTg1MzQtOTAyZTAwODdjZjM4IiwidCI6IjI1NzM5YzY1LWM3OWYtNDAxYy1iYWIwLWQ3NTVlOTBhNjY2MiIsImMiOjR9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atos.bancomundial.org/pais/ecuador?view=chart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Verde azulado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BKSIimsES3zasJeG9x5ilT69Wg==">CgMxLjAyCGguZ2pkZ3hzMgloLjMwajB6bGwyCWguMWZvYjl0ZTgAciExX25VZ2NRaWoyc1VULS1DcXZ5Y0hQOGVYa3U2bW9MazY=</go:docsCustomData>
</go:gDocsCustomXmlDataStorage>
</file>

<file path=customXml/itemProps1.xml><?xml version="1.0" encoding="utf-8"?>
<ds:datastoreItem xmlns:ds="http://schemas.openxmlformats.org/officeDocument/2006/customXml" ds:itemID="{5BC2B809-04AD-4545-A304-37AA6564A28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21</Pages>
  <Words>1881</Words>
  <Characters>10347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Rick</dc:creator>
  <cp:lastModifiedBy>JEREMY ISMAEL RONQUILLO GALLEGOS</cp:lastModifiedBy>
  <cp:revision>11</cp:revision>
  <dcterms:created xsi:type="dcterms:W3CDTF">2023-11-14T12:50:00Z</dcterms:created>
  <dcterms:modified xsi:type="dcterms:W3CDTF">2024-05-20T03:36:00Z</dcterms:modified>
</cp:coreProperties>
</file>